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C7" w:rsidRPr="00BE03C7" w:rsidRDefault="00BE03C7" w:rsidP="00BE03C7">
      <w:pPr>
        <w:jc w:val="center"/>
        <w:rPr>
          <w:rFonts w:ascii="Times New Roman" w:hAnsi="Times New Roman"/>
          <w:b/>
          <w:sz w:val="24"/>
        </w:rPr>
      </w:pPr>
      <w:r w:rsidRPr="00BE03C7">
        <w:rPr>
          <w:rFonts w:ascii="Times New Roman" w:hAnsi="Times New Roman"/>
          <w:b/>
          <w:sz w:val="24"/>
        </w:rPr>
        <w:t>Муниципальное казённое общеобразовательное учреждение</w:t>
      </w:r>
    </w:p>
    <w:p w:rsidR="0062498E" w:rsidRDefault="00BE03C7" w:rsidP="00BE03C7">
      <w:pPr>
        <w:jc w:val="center"/>
        <w:rPr>
          <w:rFonts w:ascii="Times New Roman" w:hAnsi="Times New Roman"/>
          <w:b/>
          <w:sz w:val="24"/>
        </w:rPr>
      </w:pPr>
      <w:r w:rsidRPr="00BE03C7">
        <w:rPr>
          <w:rFonts w:ascii="Times New Roman" w:hAnsi="Times New Roman"/>
          <w:b/>
          <w:sz w:val="24"/>
        </w:rPr>
        <w:t>«Прудентовская средняя школа»</w:t>
      </w:r>
    </w:p>
    <w:p w:rsidR="00BE03C7" w:rsidRPr="00BE03C7" w:rsidRDefault="00BE03C7" w:rsidP="00BE03C7">
      <w:pPr>
        <w:jc w:val="center"/>
        <w:rPr>
          <w:rFonts w:ascii="Times New Roman" w:hAnsi="Times New Roman"/>
          <w:b/>
          <w:sz w:val="24"/>
        </w:rPr>
      </w:pPr>
    </w:p>
    <w:tbl>
      <w:tblPr>
        <w:tblW w:w="5730" w:type="pct"/>
        <w:tblInd w:w="-10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7"/>
        <w:gridCol w:w="5529"/>
      </w:tblGrid>
      <w:tr w:rsidR="0062498E" w:rsidRPr="0062498E" w:rsidTr="0062498E"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62498E" w:rsidRPr="0062498E" w:rsidRDefault="0062498E" w:rsidP="0062498E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498E" w:rsidRPr="0062498E" w:rsidRDefault="0062498E" w:rsidP="0062498E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Согласовано </w:t>
            </w:r>
          </w:p>
          <w:p w:rsidR="0062498E" w:rsidRPr="0062498E" w:rsidRDefault="0062498E" w:rsidP="0062498E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первичной профсоюзной </w:t>
            </w:r>
            <w:proofErr w:type="spellStart"/>
            <w:r w:rsidRPr="0062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организации____________Синько</w:t>
            </w:r>
            <w:proofErr w:type="spellEnd"/>
            <w:r w:rsidRPr="0062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А.К.</w:t>
            </w:r>
          </w:p>
          <w:p w:rsidR="0062498E" w:rsidRPr="0062498E" w:rsidRDefault="0062498E" w:rsidP="0062498E">
            <w:pPr>
              <w:spacing w:after="254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__»  ________  2018 г.</w:t>
            </w:r>
          </w:p>
          <w:p w:rsidR="0062498E" w:rsidRPr="0062498E" w:rsidRDefault="0062498E" w:rsidP="0062498E">
            <w:pPr>
              <w:spacing w:after="254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62498E" w:rsidRPr="0062498E" w:rsidRDefault="0062498E" w:rsidP="0062498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Утверждаю</w:t>
            </w:r>
          </w:p>
          <w:p w:rsidR="0062498E" w:rsidRPr="0062498E" w:rsidRDefault="0062498E" w:rsidP="0062498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498E" w:rsidRPr="0062498E" w:rsidRDefault="0062498E" w:rsidP="0062498E">
            <w:pPr>
              <w:spacing w:after="254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 w:rsidRPr="0062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____________Куйшинова</w:t>
            </w:r>
            <w:proofErr w:type="spellEnd"/>
            <w:r w:rsidRPr="0062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Т.С.</w:t>
            </w:r>
          </w:p>
          <w:p w:rsidR="0062498E" w:rsidRPr="0062498E" w:rsidRDefault="0062498E" w:rsidP="0062498E">
            <w:pPr>
              <w:spacing w:after="254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__»  ________  2018г.</w:t>
            </w:r>
          </w:p>
        </w:tc>
      </w:tr>
    </w:tbl>
    <w:p w:rsidR="00883099" w:rsidRDefault="00883099" w:rsidP="0024557B">
      <w:pPr>
        <w:keepNext/>
        <w:spacing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3099" w:rsidRDefault="00883099" w:rsidP="00883099">
      <w:pPr>
        <w:keepNext/>
        <w:spacing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3099" w:rsidRDefault="00883099" w:rsidP="00883099">
      <w:pPr>
        <w:keepNext/>
        <w:spacing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4417"/>
      </w:tblGrid>
      <w:tr w:rsidR="0062498E" w:rsidTr="00700D3D">
        <w:trPr>
          <w:trHeight w:hRule="exact" w:val="964"/>
        </w:trPr>
        <w:tc>
          <w:tcPr>
            <w:tcW w:w="4417" w:type="dxa"/>
          </w:tcPr>
          <w:p w:rsidR="0062498E" w:rsidRDefault="0062498E" w:rsidP="0062498E">
            <w:pPr>
              <w:snapToGrid w:val="0"/>
              <w:rPr>
                <w:sz w:val="14"/>
                <w:szCs w:val="14"/>
              </w:rPr>
            </w:pPr>
          </w:p>
          <w:p w:rsidR="0062498E" w:rsidRDefault="0062498E" w:rsidP="00700D3D">
            <w:pPr>
              <w:jc w:val="center"/>
              <w:rPr>
                <w:sz w:val="14"/>
                <w:szCs w:val="14"/>
              </w:rPr>
            </w:pPr>
          </w:p>
        </w:tc>
      </w:tr>
    </w:tbl>
    <w:p w:rsidR="00883099" w:rsidRPr="00A107C1" w:rsidRDefault="0062498E" w:rsidP="0062498E">
      <w:pPr>
        <w:keepNext/>
        <w:spacing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</w:t>
      </w:r>
      <w:r w:rsidR="00883099" w:rsidRPr="00A107C1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62498E" w:rsidRDefault="00883099" w:rsidP="00883099">
      <w:pPr>
        <w:spacing w:line="240" w:lineRule="auto"/>
        <w:ind w:left="45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уполномоченном (доверенном) лице </w:t>
      </w:r>
    </w:p>
    <w:p w:rsidR="0062498E" w:rsidRDefault="00883099" w:rsidP="0062498E">
      <w:pPr>
        <w:spacing w:line="240" w:lineRule="auto"/>
        <w:ind w:left="45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b/>
          <w:sz w:val="28"/>
          <w:szCs w:val="28"/>
          <w:lang w:eastAsia="ru-RU"/>
        </w:rPr>
        <w:t>по охране труда</w:t>
      </w:r>
      <w:r w:rsidR="006249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07C1">
        <w:rPr>
          <w:rFonts w:ascii="Times New Roman" w:eastAsia="Times New Roman" w:hAnsi="Times New Roman"/>
          <w:b/>
          <w:sz w:val="28"/>
          <w:szCs w:val="28"/>
          <w:lang w:eastAsia="ru-RU"/>
        </w:rPr>
        <w:t>профсоюзного комитета</w:t>
      </w:r>
    </w:p>
    <w:p w:rsidR="00883099" w:rsidRPr="00A107C1" w:rsidRDefault="00883099" w:rsidP="00883099">
      <w:pPr>
        <w:spacing w:line="240" w:lineRule="auto"/>
        <w:ind w:left="45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МКОУ «Прудентовская СШ»</w:t>
      </w:r>
    </w:p>
    <w:p w:rsidR="00883099" w:rsidRPr="00A107C1" w:rsidRDefault="00883099" w:rsidP="00883099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I</w:t>
      </w:r>
      <w:r w:rsidRPr="00A107C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Общие положения</w:t>
      </w:r>
    </w:p>
    <w:p w:rsidR="00883099" w:rsidRPr="00A107C1" w:rsidRDefault="00883099" w:rsidP="00883099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proofErr w:type="gramStart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об уполномоченном (доверенном) лице по охране труда (далее - «уполномоченный») профсоюзного комитета образовательной организации</w:t>
      </w:r>
      <w:r w:rsidR="003C7ACE">
        <w:rPr>
          <w:rFonts w:ascii="Times New Roman" w:eastAsia="Times New Roman" w:hAnsi="Times New Roman"/>
          <w:sz w:val="28"/>
          <w:szCs w:val="28"/>
          <w:lang w:eastAsia="ru-RU"/>
        </w:rPr>
        <w:t xml:space="preserve"> МКОУ «Прудентовская СШ»</w:t>
      </w: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, реализующей основные и дополнительные образовательные программы, а именно: дошкольной образовательной организации, общеобразовательной организации, профессиональной образовательной организации, образовательной организации высшего образования, а также организации</w:t>
      </w:r>
      <w:proofErr w:type="gramEnd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дополнительного образования (далее - «образовательная организация») разработано в соответствии с Федеральным законом «О профессиональных союзах, их правах и гарантиях деятельности», Федеральным законом «Об образовании в Российской Федерации», Трудовым кодексом Российской Федерации и Уставом Профсоюза работников народного образования и науки РФ. </w:t>
      </w:r>
    </w:p>
    <w:p w:rsidR="00883099" w:rsidRPr="00A107C1" w:rsidRDefault="00883099" w:rsidP="00883099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определяет порядок работы уполномоченного по осуществлению общественного (профсоюзного) </w:t>
      </w:r>
      <w:proofErr w:type="gramStart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законных прав и интересов членов Профсоюза в сфере охраны труда в образовательных организациях системы </w:t>
      </w:r>
      <w:proofErr w:type="spellStart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России.</w:t>
      </w:r>
    </w:p>
    <w:p w:rsidR="00883099" w:rsidRPr="00A107C1" w:rsidRDefault="00883099" w:rsidP="00883099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1.2. Профсоюзный комитет, профбюро обеспечивают избрание уполномоченного, а работодатель образовательной организации, руководитель структурного подразделения содействуют его избранию. </w:t>
      </w:r>
    </w:p>
    <w:p w:rsidR="00883099" w:rsidRPr="00A107C1" w:rsidRDefault="00883099" w:rsidP="00883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1.3. Уполномоченный является членом Профсоюза и не занимает должность, в соответствии с которой несет ответственность за состояние условий и охраны труда в образовательной организации.</w:t>
      </w:r>
    </w:p>
    <w:p w:rsidR="00883099" w:rsidRPr="00A107C1" w:rsidRDefault="00883099" w:rsidP="00883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1.4. Уполномоченный является представителем профсоюзного комитета образовательной организации. </w:t>
      </w:r>
    </w:p>
    <w:p w:rsidR="00883099" w:rsidRPr="00A107C1" w:rsidRDefault="00883099" w:rsidP="00883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1.5. Уполномоченный избирается открытым голосованием на общем профсоюзном собрании работников образовательной организации или ее структурного подразделения на срок полномочий выборного профсоюзного органа.</w:t>
      </w:r>
    </w:p>
    <w:p w:rsidR="00883099" w:rsidRPr="00A107C1" w:rsidRDefault="00883099" w:rsidP="00883099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1.6. Избрание уполномоченного подтверждается протоколом профсоюзного собрания. Уполномоченному выдается соответствующее удостоверение (приложение 1).</w:t>
      </w:r>
    </w:p>
    <w:p w:rsidR="00883099" w:rsidRPr="00A107C1" w:rsidRDefault="00883099" w:rsidP="00883099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1.7. Количественный состав уполномоченных в образовательной организации определяется профсоюзным комитетом в зависимости от конкретных условий работ и необходимости обеспечения общественного </w:t>
      </w:r>
      <w:proofErr w:type="gramStart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состоянием охраны труда в структурных подразделениях.</w:t>
      </w:r>
    </w:p>
    <w:p w:rsidR="00883099" w:rsidRPr="00A107C1" w:rsidRDefault="00883099" w:rsidP="00883099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1.8. В профессиональной образовательной организации и образовательных организациях высшего образования из числа избранных уполномоченных в структурных подразделениях (кафедрах, лабораториях) выбирается старший уполномоченный (внештатный технический инспектор труда Профсоюза).</w:t>
      </w:r>
    </w:p>
    <w:p w:rsidR="00883099" w:rsidRPr="00A107C1" w:rsidRDefault="00883099" w:rsidP="00883099">
      <w:pPr>
        <w:spacing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1.9. Уполномоченный в своей деятельности взаимодействует с руководителем и должностными лицами структурного подразделения образовательной организации, службой охраны труда, техническими и внештатными техническими инспекторами труда Профсоюза, органами федеральной инспекции труда, другими органами надзора и </w:t>
      </w:r>
      <w:proofErr w:type="gramStart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законодательства и иных нормативных правовых актов, содержащих нормы охраны труда.</w:t>
      </w:r>
    </w:p>
    <w:p w:rsidR="00883099" w:rsidRPr="00A107C1" w:rsidRDefault="00883099" w:rsidP="00883099">
      <w:pPr>
        <w:spacing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1.10. Уполномоченный представляет профсоюзную сторону в комитете (комиссии) по охране труда, создаваемом в образовательной организации в соответствии ст. 218 ТК РФ. </w:t>
      </w:r>
    </w:p>
    <w:p w:rsidR="00883099" w:rsidRPr="00A107C1" w:rsidRDefault="00883099" w:rsidP="00883099">
      <w:pPr>
        <w:spacing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1.11. </w:t>
      </w:r>
      <w:proofErr w:type="gramStart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руководствуется в своей работе Федеральным законом «О профессиональных союзах, их правах и гарантиях деятельности», Трудовым кодексом РФ, постановлениями (решениями) первичной профсоюзной организации (далее - профсоюзной организации) и ее выборных органов, коллективным договором, соглашением по охране труда, локальными нормативными актами по охране труда, инструкциями, правилами и нормами по охране труда, настоящим Положением.</w:t>
      </w:r>
      <w:proofErr w:type="gramEnd"/>
    </w:p>
    <w:p w:rsidR="00883099" w:rsidRPr="00A107C1" w:rsidRDefault="00883099" w:rsidP="00883099">
      <w:pPr>
        <w:spacing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1.12. Уполномоченный </w:t>
      </w:r>
      <w:proofErr w:type="gramStart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отчитывается о</w:t>
      </w:r>
      <w:proofErr w:type="gramEnd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своей работе перед профсоюзной организацией не реже одного раза в год.</w:t>
      </w:r>
    </w:p>
    <w:p w:rsidR="00883099" w:rsidRPr="00A107C1" w:rsidRDefault="00883099" w:rsidP="00883099">
      <w:pPr>
        <w:spacing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1.13. Профсоюзная организация вправе отозвать уполномоченного до истечения срока действия его полномочий в случае невыполнения им возложенных на него обязанностей, отсутствия необходимой требовательности с его стороны по защите прав работников на охрану труда.</w:t>
      </w:r>
    </w:p>
    <w:p w:rsidR="00883099" w:rsidRPr="00A107C1" w:rsidRDefault="00883099" w:rsidP="00883099">
      <w:pPr>
        <w:spacing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1.14. Руководитель и профсоюзный комитет образовательной организации, должностные лица структурных подразделений, органы государственного надзора и контроля, внештатная техническая и техническая инспекции труда Профсоюза оказывают необходимую помощь и поддержку уполномоченному по выполнению возложенных на него общественных обязанностей.</w:t>
      </w:r>
    </w:p>
    <w:p w:rsidR="00883099" w:rsidRPr="00A107C1" w:rsidRDefault="00883099" w:rsidP="00883099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II</w:t>
      </w:r>
      <w:r w:rsidRPr="00A107C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Основная задача уполномоченного</w:t>
      </w:r>
    </w:p>
    <w:p w:rsidR="00883099" w:rsidRPr="00A107C1" w:rsidRDefault="00883099" w:rsidP="00883099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задачей уполномоченного является осуществление общественного (профсоюзного) </w:t>
      </w:r>
      <w:proofErr w:type="gramStart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состоянием охраны труда на рабочих местах, соблюдением руководителем и должностными лицами структурных подразделений образовательной организации законных прав и интересов работников в области охраны труда, сохранением их жизни и здоровья посредством реализации своих прав и обязанностей, определяемых данным Положением.</w:t>
      </w:r>
    </w:p>
    <w:p w:rsidR="00883099" w:rsidRPr="00A107C1" w:rsidRDefault="00883099" w:rsidP="00883099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III</w:t>
      </w:r>
      <w:r w:rsidRPr="00A107C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. Права и обязанности уполномоченного </w:t>
      </w:r>
    </w:p>
    <w:p w:rsidR="00883099" w:rsidRPr="00A107C1" w:rsidRDefault="00883099" w:rsidP="0088309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ab/>
        <w:t>3. Уполномоченный имеет следующие права и обязанности: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3.1. Проводить общественный (профсоюзный) контроль в образовательной организации по соблюдению государственных требований по охране труда, локальных актов по охране труда в форме обследований, проверок единолично или в составе комиссий </w:t>
      </w:r>
      <w:proofErr w:type="gramStart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3.1.1. соблюдением руководителем образовательной организации, руководителями и должностными лицами структурных подразделений требований охраны труда на рабочих местах, норм законодательства о рабочем времени и времени отдыха, предоставлением компенсаций работникам, занятым на тяжелых работах, работах с вредными и (или) опасными условиями труда; 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3.1.2. своевременным сообщением руководителем образовательной организации, руководителями и должностными лицами структурных подразделений о происшедших несчастных случаях, фактах выявления профессиональных заболеваний работников;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3.1.3.  соблюдением работниками норм, правил и инструкций по охране труда на рабочих местах; 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3.1.4. техническим состоянием зданий, сооружений, оборудования, машин и механизмов на соответствие требованиям их безопасной эксплуатации, а также наличие и комплектность средств пожаротушения, содержания и состояния путей эвакуации;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3.1.5. системами освещения, отопления, вентиляции и кондиционирования; 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3.1.6. о</w:t>
      </w:r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t>беспечением работников специальной одеждой, специальной</w:t>
      </w: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 обувью и другими средствами индивидуальной защиты в соответствии с нормами, необходимыми по условиям труда;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t>3.1.7. содержанием санитарно-бытовых помещений и исправностью санитарно-технического оборудования;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3.1.8.  организацией и проведением предварительных при поступлении на раб</w:t>
      </w:r>
      <w:r w:rsidR="0024557B">
        <w:rPr>
          <w:rFonts w:ascii="Times New Roman" w:eastAsia="Times New Roman" w:hAnsi="Times New Roman"/>
          <w:sz w:val="28"/>
          <w:szCs w:val="28"/>
          <w:lang w:eastAsia="ru-RU"/>
        </w:rPr>
        <w:t>оту и периодических медицинских</w:t>
      </w: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 осмотров и соблюдением медицинских рекомендаций при трудоустройстве;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3.1.9. своевременным и регулярным обновлением информации на стендах и уголках по охране труда.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3.2. Выдавать руководителю, руководителям структурных подразделений и должностным лицам обязательные к рассмотрению представления об устранении выявленных нарушений законодательства об охране труда (Приложение 2).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3.3. Получать от руководителей и должностных лиц структурных подразделений информацию о состоянии условий и охраны труда, производственного травматизма и фактов выявленных профессиональных заболеваний, об обязательном социальном страховании работников.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3.4. Принимать участие в комиссии по расследованию несчастных случаев, выявлении фактов профессиональных заболеваний с целью защиты прав работников на возмещение вреда, причиненного их здоровью.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3.5. Предъявлять требования к руководителю образовательной организации, руководителям структурных подразделений и должностным лицам о приостановке работ в случаях непосредственной угрозы жизни и здоровья работников.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3.6. Осуществлять </w:t>
      </w:r>
      <w:proofErr w:type="gramStart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руководителем мероприятий по охране труда, предусмотренных коллективным договором, соглашением по охране труда, а также мероприятий по результатам проведения аттестации рабочих мест и расследования несчастных случаев на производстве.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3.7. Обращаться к руководителю и в профсоюзный комитет образовательной организации, в техническую инспекцию труда Профсоюза, в территориальную государственную инспекцию труда с предложениями о привлечении к ответственности должностных лиц, ответственных за нарушения требований законодательства об охране труда.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3.8. Принимать участие в рассмотрении трудовых споров, связанных с нарушением законодательства об охране труда, невыполнением работодателем обязательств (мероприятий) коллективного договора и соглашения по охране труда, ухудшениями условий труда. 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3.9. Участвовать в разработке мероприятий коллективного договора и соглашения по охране труда.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3.10. Информировать работников образовательной организации, структурных подразделений о выявленных нарушениях требований безопасности, состояния условий и охраны труда и принятых мерах по их устранению.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3.11. Принимать участие в работе комиссий по испытаниям и приему в эксплуатацию оборудования, в том числе учебного и лабораторного, защитных устройств, а также по приемке учебных, учебно-производственных и опытных участков образовательной организации к новому учебному году. 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3.12. Принимать участие в рассмотрении вопросов финансирования мероприятий по охране труда в образовательной организации, обязательного социального страхования от несчастных случаев на производстве и профессиональных заболеваний, а также осуществление </w:t>
      </w:r>
      <w:proofErr w:type="gramStart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расходованием средств организации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заболеваний.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3.13. Принимать участие в работе аттестационной комиссии по проведению аттестации рабочих мест по условиям труда в образовательной организации.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3.14. Направлять в адрес руководителя и в профсоюзный комитет предложения по проектам локальных нормативных правовых актов об охране труда.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3.15. Проходить </w:t>
      </w:r>
      <w:proofErr w:type="gramStart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обучение по охране</w:t>
      </w:r>
      <w:proofErr w:type="gramEnd"/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 и проверку знания требований охраны труда в соответствии с Порядком,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по охране труда.</w:t>
      </w:r>
    </w:p>
    <w:p w:rsidR="00883099" w:rsidRPr="00A107C1" w:rsidRDefault="00883099" w:rsidP="00883099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IV. Гарантии деятельности уполномоченного 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t>4. В соответствии с Трудовым кодексом РФ уполномоченному предоставляются гарантии, которые устанавливаются коллективным договором, другим локальным нормативным актом образовательной организации, а именно: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4.1. Оказание со стороны работодателя содействия в реализации прав уполномоченного по осуществлению </w:t>
      </w:r>
      <w:proofErr w:type="gramStart"/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контроля за</w:t>
      </w:r>
      <w:proofErr w:type="gramEnd"/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обеспечением здоровых и безопасных условия труда.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t>4.2. Обеспечение за счет средств образовательной организации нормативными документами и справочными материалами по охране труда.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4.3. Предоставление для выполнения возложенных на него обязанностей не менее 8 часов </w:t>
      </w:r>
      <w:proofErr w:type="gramStart"/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t>в месяц с оплатой по среднему заработку в соответствии с коллективным договором</w:t>
      </w:r>
      <w:proofErr w:type="gramEnd"/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4.4. </w:t>
      </w:r>
      <w:proofErr w:type="gramStart"/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Оплата обучения по программам, установленным </w:t>
      </w: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Порядком обучения по охране труда и проверки знания требований охраны труда,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по охране труда </w:t>
      </w:r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t>с освобождением на время обучения от основной работы и оплатой в размере должностного оклада (ставки).</w:t>
      </w:r>
      <w:proofErr w:type="gramEnd"/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t>4.5. Уполномоченный в соответствии со статьями 25 и 27 Федерального Закона «О профессиональных союзах, их правах и гарантиях деятельности» не может быть подвергнут дисциплинарному взысканию, переводу на другую работу, увольнению по инициативе работодателя (руководителя образовательной организации) без предварительного согласия профсоюзной организации.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4.6. За активную и добросовестную работу, способствующую улучшению условий и охраны труда в образовательной организации, предупреждению несчастных случаев и профессиональных заболеваний, уполномоченный материально и морально поощряется в форме доплаты к должностному окладу, предоставления дополнительного отпуска, оплаты путевки на санаторно-курортное лечение и отдых из средств образовательной организации или профсоюзного комитета. </w:t>
      </w:r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4.7. </w:t>
      </w:r>
      <w:proofErr w:type="gramStart"/>
      <w:r w:rsidRPr="00A107C1">
        <w:rPr>
          <w:rFonts w:ascii="Times New Roman" w:eastAsia="Times New Roman" w:hAnsi="Times New Roman"/>
          <w:bCs/>
          <w:sz w:val="28"/>
          <w:szCs w:val="28"/>
          <w:lang w:eastAsia="ru-RU"/>
        </w:rPr>
        <w:t>По итогам Общероссийского смотра-конкурса на звание «Лучший уполномоченный по охран</w:t>
      </w: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е труда» уполномоченному, занявшему первое место среди уполномоченных образовательных организаций субъекта РФ, региональной (межрегиональной) организацией Профсоюза присваивается звание «Лучший уполномоченный по охране труда Профсоюза» с использованием мер морального и материального поощрения; уполномоченный награждается Почетной грамотой ЦС Профсоюза.</w:t>
      </w:r>
      <w:proofErr w:type="gramEnd"/>
    </w:p>
    <w:p w:rsidR="00883099" w:rsidRPr="00A107C1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4.8. Уполномоченный несет ответственность за соблюдение настоящего Положения.</w:t>
      </w:r>
    </w:p>
    <w:p w:rsidR="00883099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7C1">
        <w:rPr>
          <w:rFonts w:ascii="Times New Roman" w:eastAsia="Times New Roman" w:hAnsi="Times New Roman"/>
          <w:sz w:val="28"/>
          <w:szCs w:val="28"/>
          <w:lang w:eastAsia="ru-RU"/>
        </w:rPr>
        <w:t>4.9. Руководитель и должностные лица образовательной организации несут ответственность за нарушение прав уполномоченных по охране труда в порядке, установленном действующим законодательством</w:t>
      </w:r>
      <w:r w:rsidRPr="00620C5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883099" w:rsidRDefault="00883099" w:rsidP="00883099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154" w:rsidRDefault="00BE03C7"/>
    <w:sectPr w:rsidR="00290154" w:rsidSect="00AB6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83099"/>
    <w:rsid w:val="0024557B"/>
    <w:rsid w:val="002F0290"/>
    <w:rsid w:val="003C7ACE"/>
    <w:rsid w:val="0062498E"/>
    <w:rsid w:val="00806BF8"/>
    <w:rsid w:val="00883099"/>
    <w:rsid w:val="00AB6907"/>
    <w:rsid w:val="00BE03C7"/>
    <w:rsid w:val="00EF3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99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0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099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249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4</cp:revision>
  <dcterms:created xsi:type="dcterms:W3CDTF">2018-09-13T06:29:00Z</dcterms:created>
  <dcterms:modified xsi:type="dcterms:W3CDTF">2018-09-14T08:46:00Z</dcterms:modified>
</cp:coreProperties>
</file>