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AF8" w:rsidRPr="00804AF8" w:rsidRDefault="00804AF8" w:rsidP="00804AF8">
      <w:pPr>
        <w:shd w:val="clear" w:color="auto" w:fill="FFFFFF"/>
        <w:spacing w:before="375" w:after="225" w:line="630" w:lineRule="atLeast"/>
        <w:jc w:val="both"/>
        <w:outlineLvl w:val="0"/>
        <w:rPr>
          <w:rFonts w:ascii="Helvetica" w:eastAsia="Times New Roman" w:hAnsi="Helvetica" w:cs="Helvetica"/>
          <w:color w:val="444444"/>
          <w:kern w:val="36"/>
          <w:sz w:val="42"/>
          <w:szCs w:val="42"/>
          <w:lang w:eastAsia="ru-RU"/>
        </w:rPr>
      </w:pPr>
      <w:r w:rsidRPr="00804AF8">
        <w:rPr>
          <w:rFonts w:ascii="Helvetica" w:eastAsia="Times New Roman" w:hAnsi="Helvetica" w:cs="Helvetica"/>
          <w:color w:val="444444"/>
          <w:kern w:val="36"/>
          <w:sz w:val="42"/>
          <w:szCs w:val="42"/>
          <w:lang w:eastAsia="ru-RU"/>
        </w:rPr>
        <w:t>Закон от 22.10.2015 г № 178-ОД</w:t>
      </w:r>
    </w:p>
    <w:p w:rsidR="00804AF8" w:rsidRPr="00804AF8" w:rsidRDefault="00804AF8" w:rsidP="00804AF8">
      <w:pPr>
        <w:shd w:val="clear" w:color="auto" w:fill="FFFFFF"/>
        <w:spacing w:before="375" w:after="225" w:line="450" w:lineRule="atLeast"/>
        <w:jc w:val="both"/>
        <w:outlineLvl w:val="1"/>
        <w:rPr>
          <w:rFonts w:ascii="Helvetica" w:eastAsia="Times New Roman" w:hAnsi="Helvetica" w:cs="Helvetica"/>
          <w:color w:val="444444"/>
          <w:sz w:val="32"/>
          <w:szCs w:val="32"/>
          <w:lang w:eastAsia="ru-RU"/>
        </w:rPr>
      </w:pPr>
      <w:r w:rsidRPr="00804AF8">
        <w:rPr>
          <w:rFonts w:ascii="Helvetica" w:eastAsia="Times New Roman" w:hAnsi="Helvetica" w:cs="Helvetica"/>
          <w:color w:val="444444"/>
          <w:sz w:val="32"/>
          <w:szCs w:val="32"/>
          <w:lang w:eastAsia="ru-RU"/>
        </w:rPr>
        <w:t>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</w:t>
      </w:r>
    </w:p>
    <w:p w:rsidR="0076674F" w:rsidRDefault="00804AF8" w:rsidP="00804AF8"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Статья 1.Отношения, регулируемые настоящим Законом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Настоящим Законом на основании Федерального закона от 24 июля 1998 г. N 124-ФЗ "Об основных гарантиях прав ребенка в Российской Федерации", иных федеральных законов, Устава Волгоградской области регулируются некоторые вопросы защиты прав детей, с участием которых или в интересах которых осуществляются правоприменительные процедуры (действия), органами исполнительной власти Волгоградской области, государственными учреждениями Волгоградской области.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Под правоприменительными процедурами (действиями) в настоящем Законе понимается совокупность последовательно осуществляемых юридически значимых действий с участием детей либо в их интересах, требующих документального оформления и реализуемых управомоченными на то государственными органами, органами местного самоуправления и (или) их должностными лицами, а также подведомственными названным органам организациями (учреждениями).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Иные понятия, используемые в настоящем Законе, применяются в значениях, определенных федеральным законодательством.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Статья 2.Виды помощи (социальной реабилитации), предоставляемой (проводимой) в целях защиты детей, с участием которых или в интересах которых осуществляются правоприменительные процедуры (действия)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Ребенку, с участием которого или в интересах которого осуществляется правоприменительная процедура (действие), нуждающемуся в педагогической, психологической, медицинской, юридической помощи (далее также - помощь), в социальной реабилитации, предоставляется соответствующий вид помощи и (или) проводится социальная реабилитация.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Статья 3.Порядок предоставления педагогической, психологической, медицинской, юридической помощи, проведения социальной реабилитации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Педагогическая, психологическая, медицинская, юридическая помощь, социальная реабилитация предоставляются (проводится) бесплатно детям, с участием которых или в интересах которых осуществляются правоприменительные процедуры (действия), на основании обращения (сообщения, информации) в уполномоченный орган исполнительной власти Волгоградской области, уполномоченную данным органом организацию (учреждение):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ребенка и (или) его законного представителя;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Par30 Par30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должностного лица, осуществляющего правоприменительную процедуру (действие) с участием или в интересах ребенка;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уполномоченного по правам ребенка в Волгоградской области;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Par32 Par32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должностных лиц органов государственной системы профилактики безнадзорности и правонарушений несовершеннолетних.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 xml:space="preserve">Для предоставления помощи или проведения социальной реабилитации на основании 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lastRenderedPageBreak/>
        <w:t>сообщения, обращения и (или) информации лиц, указанных в абзацах третьем - пятом части первой настоящей статьи, необходимо получение письменного согласия несовершеннолетнего, достигшего возраста 14 лет, и (или) законного представителя ребенка, если иной порядок получения согласия на предоставление помощи и проведение социальной реабилитации не установлен федеральным законодательством.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Статья 4.Органы исполнительной власти Волгоградской области, уполномоченные на предоставление помощи и проведение социальной реабилитации детей, с участием которых или в интересах которых осуществляются правоприменительные процедуры (действия), и их компетенция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Уполномоченными органами исполнительной власти Волгоградской области по предоставлению помощи и проведению социальной реабилитации детей, с участием которых или в интересах которых осуществляются правоприменительные процедуры (действия) (далее - уполномоченные органы), являются органы исполнительной власти Волгоградской области, осуществляющие управление в сфере социальной защиты населения, образования, здравоохранения, обеспечения граждан бесплатной юридической помощью.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Уполномоченные органы в пределах своей компетенции: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утверждают перечни организаций (учреждений), участвующих в предоставлении государственных гарантий, а также перечень специалистов [педагогов, психологов, социальных и (или) медицинских работников указанных организаций (учреждений)], уполномоченных на участие в правоприменительных процедурах (действиях) и на предоставление помощи и проведение социальной реабилитации детей, с участием которых или в интересах которых осуществляются правоприменительные процедуры (действия);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обеспечивают конфиденциальность информации о детях, с участием которых или в интересах которых осуществляются правоприменительные процедуры (действия);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определяют порядок и организуют предоставление (проведение) в подведомственных им организациях (учреждениях) педагогической, психологической, медицинской, юридической помощи и (или) социальной реабилитации детей в целях преодоления ими ситуации, вызванной обстоятельствами, в связи с которыми с ними проводятся либо проводились правоприменительные процедуры (действия);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информируют граждан о видах помощи и социальной реабилитации, предоставляемой (проводимой) детям, с участием которых или в интересах которых осуществляются правоприменительные процедуры (действия), путем размещения информации о видах, сроках, порядке и условиях предоставления помощи и проведения социальной реабилитации в наглядной и доступной форме в средствах массовой информации, в том числе на официальных сайтах уполномоченных органов в информационно-телекоммуникационной сети "Интернет", на информационных стендах (при входе), а также непосредственно на территориях и в помещениях, занимаемых уполномоченными органами и подведомственными им организациями (учреждениями). По согласованию с территориальными органами федеральных органов государственной власти, осуществляющими правоприменительные процедуры (действия), указанная информация может быть размещена уполномоченным органом на информационных стендах в помещениях этих федеральных органов государственной власти;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принимают сообщения, обращения и (или) информацию о необходимости предоставления помощи, проведения социальной реабилитации детей, с участием которых или в интересах которых осуществляются правоприменительные процедуры (действия);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принимают сообщения должностных лиц, осуществляющих правоприменительную процедуру (действие) с участием или в интересах ребенка, о необходимости предоставления специалиста для участия в правоприменительной процедуре (действии);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предоставляют (назначают ответственного) специалиста для участия в правоприменительной процедуре (действии) и (или) организации предоставления помощи, проведения социальной реабилитации;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направляют детей в подведомственные организации (учреждения);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lastRenderedPageBreak/>
        <w:t>уведомляют должностных лиц, осуществляющих правоприменительную процедуру (действие), о предпринятых действиях.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Уполномоченный орган в сфере социальной защиты населения также организует и обеспечивает социальную реабилитацию детей, с участием которых или в интересах которых осуществляются правоприменительные процедуры (действия), посредством оказания срочных социальных услуг и социальных услуг, направленных на преодоление ситуации, вызванной обстоятельствами, в связи с которыми проводятся эти правоприменительные процедуры (действия), в организациях социального обслуживания, участвующих в предоставлении помощи, проведении социальной реабилитации; обеспечивает возможность получения детьми, с участием которых или в интересах которых осуществляются правоприменительные процедуры (действия), необходимых видов социальных услуг, предусмотренных действующим законодательством Российской Федерации и законодательством Волгоградской области; осуществляет социальное сопровождение детей, с участием которых или в интересах которых осуществляются правоприменительные процедуры (действия), содействуя в предоставлении им медицинской, психологической, педагогической, юридической, социальной помощи, не относящейся к социальным услугам.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Организации социального обслуживания в соответствии с Федеральным законом от 28 декабря 2013 г. N 442-ФЗ "Об основах социального обслуживания граждан в Российской Федерации" бесплатно предоставляют детям, с участием которых или в интересах которых осуществляются правоприменительные процедуры (действия), социальные услуги, указанные в настоящем Законе.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Медицинская помощь, в том числе специализированная, предоставляется детям, с участием которых или в интересах которых осуществляются правоприменительные процедуры (действия), по медицинским показаниям в объемах и на условиях, определенных Территориальной программой государственных гарантий бесплатного оказания населению Волгоградской области медицинской помощи.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Детям, с участием которых или в интересах которых осуществляются правоприменительные процедуры (действия), бесплатная юридическая помощь (за исключением вопросов, связанных с оказанием юридической помощи в уголовном судопроизводстве) предоставляется в видах, порядке и объемах, установленных Законом Волгоградской области от 27 ноября 2012 г. N 164-ОД "О бесплатной юридической помощи на территории Волгоградской области".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Уполномоченные органы осуществляют иные полномочия, предусмотренные федеральным законодательством и законодательством Волгоградской области.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Статья 5.Взаимодействие уполномоченных органов с органами, осуществляющими правоприменительные процедуры (действия) с участием или в интересах детей, уполномоченным по правам ребенка в Волгоградской области и органами местного самоуправления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Организация взаимодействия уполномоченных органов Волгоградской области с органами, осуществляющими правоприменительные процедуры (действия) с участием или в интересах детей, уполномоченным по правам ребенка в Волгоградской области и органами местного самоуправления обеспечивается Губернатором Волгоградской области.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Губернатор Волгоградской области вправе возложить данные полномочия на один из органов исполнительной власти Волгоградской области.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Взаимодействие по вопросам предоставления помощи, проведения социальной реабилитации детей в рамках настоящего Закона может осуществляться путем обмена информацией о детях, с участием которых или в интересах которых осуществляются правоприменительные процедуры (действия); заключения межведомственных соглашений о сотрудничестве между уполномоченными органами, уполномоченным по правам ребенка в Волгоградской области и органами, осуществляющими правоприменительные процедуры (действия) с участием или в интересах детей, органами местного самоуправления; а также в других формах, не противоречащих действующему законодательству.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lastRenderedPageBreak/>
        <w:t>Статья 6.Финансирование расходов, связанных с предоставлением помощи, проведением социальной реабилитации детей, с участием которых или в интересах которых осуществляются правоприменительные процедуры (действия)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Финансирование расходов, связанных с предоставлением помощи, проведением социальной реабилитации детей, с участием которых или в интересах которых осуществляются правоприменительные процедуры (действия), производится за счет областного бюджета в пределах средств, выделенных на финансирование деятельности уполномоченных органов, и иных не запрещенных законодательством источников.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Статья 7.Контроль за исполнением настоящего Закона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Контроль за исполнением настоящего Закона осуществляют Волгоградская областная Дума, Губернатор Волгоградской области, Администрация Волгоградской области и иные органы государственной власти Волгоградской области в пределах своей компетенции.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Уполномоченные органы осуществляют контроль за деятельностью подведомственных организаций (учреждений) по предоставлению государственных гарантий детям, с участием которых или в интересах которых осуществляются правоприменительные процедуры (действия).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Орган исполнительной власти Волгоградской области, уполномоченный Губернатором Волгоградской области на организацию взаимодействия уполномоченных органов с органами, осуществляющими правоприменительные процедуры (действия) с участием или в интересах детей, уполномоченным по правам ребенка в Волгоградской области и органами местного самоуправления, ежегодно запрашивает и анализирует информацию о результатах работы уполномоченных органов и подведомственных им организаций (учреждений) по предоставлению помощи, проведению социальной реабилитации в порядке, установленном Губернатором Волгоградской области. По результатам анализа вырабатываются предложения по совершенствованию механизма предоставления помощи, проведения социальной реабилитации. О выявленных нарушениях прав граждан информируются уполномоченные органы, иные государственные органы, уполномоченный по правам ребенка в Волгоградской области и прокурор Волгоградской области.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Общественный контроль за исполнением настоящего Закона осуществляется в порядке, предусмотренном действующим законодательством Российской Федерации и законодательством Волгоградской области.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Статья 8.Вступление в силу настоящего Закона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Настоящий Закон вступает в силу по истечении десяти дней после дня его официального опубликования.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И.о. Губернатора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Волгоградской области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А.А.ФЕДЮНИН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22 октября 2015 года</w:t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804AF8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N 178-ОД</w:t>
      </w:r>
      <w:r w:rsidRPr="00804AF8">
        <w:rPr>
          <w:rFonts w:ascii="Helvetica" w:eastAsia="Times New Roman" w:hAnsi="Helvetica" w:cs="Helvetica"/>
          <w:color w:val="444444"/>
          <w:sz w:val="21"/>
          <w:lang w:eastAsia="ru-RU"/>
        </w:rPr>
        <w:t> </w:t>
      </w:r>
    </w:p>
    <w:sectPr w:rsidR="0076674F" w:rsidSect="00766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04AF8"/>
    <w:rsid w:val="0076674F"/>
    <w:rsid w:val="00804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4F"/>
  </w:style>
  <w:style w:type="paragraph" w:styleId="1">
    <w:name w:val="heading 1"/>
    <w:basedOn w:val="a"/>
    <w:link w:val="10"/>
    <w:uiPriority w:val="9"/>
    <w:qFormat/>
    <w:rsid w:val="00804A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04A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A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4A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04A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5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1933</Words>
  <Characters>11019</Characters>
  <Application>Microsoft Office Word</Application>
  <DocSecurity>0</DocSecurity>
  <Lines>91</Lines>
  <Paragraphs>25</Paragraphs>
  <ScaleCrop>false</ScaleCrop>
  <Company>Home</Company>
  <LinksUpToDate>false</LinksUpToDate>
  <CharactersWithSpaces>12927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2017-07-06T07:47:00Z</dcterms:created>
  <dcterms:modified xsi:type="dcterms:W3CDTF">2017-07-06T07:47:00Z</dcterms:modified>
</cp:coreProperties>
</file>