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AA" w:rsidRPr="003619AA" w:rsidRDefault="003619AA" w:rsidP="003619A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16"/>
          <w:szCs w:val="16"/>
          <w:lang w:eastAsia="ru-RU"/>
        </w:rPr>
      </w:pPr>
      <w:hyperlink r:id="rId5" w:history="1">
        <w:r w:rsidRPr="003619AA">
          <w:rPr>
            <w:rFonts w:ascii="Montserrat" w:eastAsia="Times New Roman" w:hAnsi="Montserrat" w:cs="Times New Roman"/>
            <w:color w:val="306AFD"/>
            <w:sz w:val="16"/>
            <w:lang w:eastAsia="ru-RU"/>
          </w:rPr>
          <w:t>Федеральным законом от 29.12.2012 N 273-ФЗ «Об образовании в Российской Федерации»</w:t>
        </w:r>
      </w:hyperlink>
    </w:p>
    <w:p w:rsidR="003619AA" w:rsidRPr="003619AA" w:rsidRDefault="003619AA" w:rsidP="003619A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16"/>
          <w:szCs w:val="16"/>
          <w:lang w:eastAsia="ru-RU"/>
        </w:rPr>
      </w:pPr>
      <w:hyperlink r:id="rId6" w:history="1">
        <w:r w:rsidRPr="003619AA">
          <w:rPr>
            <w:rFonts w:ascii="Montserrat" w:eastAsia="Times New Roman" w:hAnsi="Montserrat" w:cs="Times New Roman"/>
            <w:color w:val="306AFD"/>
            <w:sz w:val="16"/>
            <w:lang w:eastAsia="ru-RU"/>
          </w:rPr>
          <w:t>Федеральным законом от 02.07.2021 № 310-ФЗ «О внесении изменений в статью 54 Семейного кодекса Российской Федерации и статьи 36 и 67 Федерального закона «Об образовании в Российской Федерации»</w:t>
        </w:r>
      </w:hyperlink>
    </w:p>
    <w:p w:rsidR="003619AA" w:rsidRPr="003619AA" w:rsidRDefault="003619AA" w:rsidP="003619A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16"/>
          <w:szCs w:val="16"/>
          <w:lang w:eastAsia="ru-RU"/>
        </w:rPr>
      </w:pPr>
      <w:hyperlink r:id="rId7" w:history="1">
        <w:r w:rsidRPr="003619AA">
          <w:rPr>
            <w:rFonts w:ascii="Montserrat" w:eastAsia="Times New Roman" w:hAnsi="Montserrat" w:cs="Times New Roman"/>
            <w:color w:val="306AFD"/>
            <w:sz w:val="16"/>
            <w:lang w:eastAsia="ru-RU"/>
          </w:rPr>
          <w:t>Федеральным законом от 21.11.2022 N 465-ФЗ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  </w:r>
      </w:hyperlink>
    </w:p>
    <w:p w:rsidR="003619AA" w:rsidRPr="003619AA" w:rsidRDefault="003619AA" w:rsidP="003619A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16"/>
          <w:szCs w:val="16"/>
          <w:lang w:eastAsia="ru-RU"/>
        </w:rPr>
      </w:pPr>
      <w:hyperlink r:id="rId8" w:history="1">
        <w:r w:rsidRPr="003619AA">
          <w:rPr>
            <w:rFonts w:ascii="Montserrat" w:eastAsia="Times New Roman" w:hAnsi="Montserrat" w:cs="Times New Roman"/>
            <w:color w:val="306AFD"/>
            <w:sz w:val="16"/>
            <w:lang w:eastAsia="ru-RU"/>
          </w:rPr>
          <w:t>Приказ Министерства 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— по образовательным программам начального общего, основного общего и с</w:t>
        </w:r>
      </w:hyperlink>
    </w:p>
    <w:p w:rsidR="003619AA" w:rsidRPr="003619AA" w:rsidRDefault="003619AA" w:rsidP="003619A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16"/>
          <w:szCs w:val="16"/>
          <w:lang w:eastAsia="ru-RU"/>
        </w:rPr>
      </w:pPr>
      <w:hyperlink r:id="rId9" w:history="1">
        <w:r w:rsidRPr="003619AA">
          <w:rPr>
            <w:rFonts w:ascii="Montserrat" w:eastAsia="Times New Roman" w:hAnsi="Montserrat" w:cs="Times New Roman"/>
            <w:color w:val="306AFD"/>
            <w:sz w:val="16"/>
            <w:lang w:eastAsia="ru-RU"/>
          </w:rPr>
          <w:t>Приказ Министерства 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</w:p>
    <w:p w:rsidR="003619AA" w:rsidRPr="003619AA" w:rsidRDefault="003619AA" w:rsidP="003619A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16"/>
          <w:szCs w:val="16"/>
          <w:lang w:eastAsia="ru-RU"/>
        </w:rPr>
      </w:pPr>
      <w:hyperlink r:id="rId10" w:history="1">
        <w:r w:rsidRPr="003619AA">
          <w:rPr>
            <w:rFonts w:ascii="Montserrat" w:eastAsia="Times New Roman" w:hAnsi="Montserrat" w:cs="Times New Roman"/>
            <w:color w:val="306AFD"/>
            <w:sz w:val="16"/>
            <w:lang w:eastAsia="ru-RU"/>
          </w:rPr>
          <w:t>Приказ Министерства просвещения Российской Федерации от 30.08.2023 № 642 "О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  </w:r>
      </w:hyperlink>
    </w:p>
    <w:p w:rsidR="002E2736" w:rsidRDefault="003619AA"/>
    <w:sectPr w:rsidR="002E2736" w:rsidSect="0086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742"/>
    <w:multiLevelType w:val="multilevel"/>
    <w:tmpl w:val="D91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B20F9C"/>
    <w:multiLevelType w:val="multilevel"/>
    <w:tmpl w:val="A76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E35D44"/>
    <w:multiLevelType w:val="multilevel"/>
    <w:tmpl w:val="86D2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A35187"/>
    <w:multiLevelType w:val="multilevel"/>
    <w:tmpl w:val="C5A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4439DD"/>
    <w:multiLevelType w:val="multilevel"/>
    <w:tmpl w:val="31E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EC116E"/>
    <w:multiLevelType w:val="multilevel"/>
    <w:tmpl w:val="ABE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19AA"/>
    <w:rsid w:val="003619AA"/>
    <w:rsid w:val="00865C07"/>
    <w:rsid w:val="00C96206"/>
    <w:rsid w:val="00E7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340708?marker=6500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12100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70200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laws/Federalnyy-zakon-ot-29.12.2012-N-273-FZ/" TargetMode="External"/><Relationship Id="rId10" Type="http://schemas.openxmlformats.org/officeDocument/2006/relationships/hyperlink" Target="http://publication.pravo.gov.ru/document/000120230926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697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79023838414</dc:creator>
  <cp:keywords/>
  <dc:description/>
  <cp:lastModifiedBy>79023838414</cp:lastModifiedBy>
  <cp:revision>3</cp:revision>
  <dcterms:created xsi:type="dcterms:W3CDTF">2026-03-12T11:25:00Z</dcterms:created>
  <dcterms:modified xsi:type="dcterms:W3CDTF">2026-03-12T11:25:00Z</dcterms:modified>
</cp:coreProperties>
</file>