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BF" w:rsidRPr="002C5EBF" w:rsidRDefault="006715EE" w:rsidP="002C5E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715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C5E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                                                                                   </w:t>
      </w:r>
      <w:r w:rsidR="0044717E" w:rsidRPr="002C5E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    </w:t>
      </w:r>
      <w:r w:rsidRPr="002C5E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                </w:t>
      </w:r>
    </w:p>
    <w:p w:rsidR="00C25A9D" w:rsidRDefault="00DE145D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00470" cy="8647704"/>
            <wp:effectExtent l="19050" t="0" r="5080" b="0"/>
            <wp:docPr id="2" name="Рисунок 1" descr="C:\Users\Учитель\Desktop\Титульники\2022-11-07_11-30-29_winscan_to_pdf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30-29_winscan_to_pdf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9D" w:rsidRDefault="00C25A9D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7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«Воспитание гра</w:t>
      </w:r>
      <w:r w:rsidR="0025062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жданина России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разработана </w:t>
      </w:r>
      <w:r w:rsidR="00224324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рамках проекта «Патриотическое воспитание граждан РФ» нацпроекта «Образование» 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направлена на формирование и развитие личности, обладающей качествами гражданина России – патриота Родины, способной успешно выполнять гражданские обязанности.</w:t>
      </w:r>
    </w:p>
    <w:p w:rsidR="0025062B" w:rsidRPr="00036C9C" w:rsidRDefault="00036C9C" w:rsidP="0025062B">
      <w:pPr>
        <w:spacing w:before="30" w:after="3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Сегодня</w:t>
      </w:r>
      <w:r w:rsidRPr="00036C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для Рос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036C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ии, нет более важной идеи, чем патриотизм. Для того</w:t>
      </w:r>
      <w:proofErr w:type="gramStart"/>
      <w:r w:rsidRPr="00036C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036C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чтобы стать патриотом, не обязательно быть героем, достаточно любить свою Родину.</w:t>
      </w:r>
    </w:p>
    <w:p w:rsidR="00036C9C" w:rsidRDefault="00036C9C" w:rsidP="0025062B">
      <w:pPr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программы:</w:t>
      </w:r>
      <w:bookmarkStart w:id="0" w:name="patriot3"/>
      <w:bookmarkEnd w:id="0"/>
      <w:r w:rsid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  и совершенствование системы патриотического   воспитания в школе для формирования социально - активной личности гражданина и патриота, обладающей чувством национальной гордости, гражданского достоинства, любви к   Отечеству, своему народу.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 программы:</w:t>
      </w:r>
    </w:p>
    <w:p w:rsidR="006715EE" w:rsidRPr="0025062B" w:rsidRDefault="006715EE" w:rsidP="0025062B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Воспитание у </w:t>
      </w:r>
      <w:proofErr w:type="gramStart"/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любви и уважения к малой родине и Отечеству.</w:t>
      </w:r>
    </w:p>
    <w:p w:rsidR="006715EE" w:rsidRPr="0025062B" w:rsidRDefault="006715EE" w:rsidP="0025062B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Подъём духовной и нравственной культуры подрастающего поколения.</w:t>
      </w:r>
    </w:p>
    <w:p w:rsidR="006715EE" w:rsidRPr="0025062B" w:rsidRDefault="0025062B" w:rsidP="0025062B">
      <w:pPr>
        <w:numPr>
          <w:ilvl w:val="0"/>
          <w:numId w:val="2"/>
        </w:numPr>
        <w:spacing w:before="100" w:beforeAutospacing="1" w:after="100" w:afterAutospacing="1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Создание условий для творчества обучающихся, их гражданского становления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         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формирование активной жизненной позиции, основанной на соблюдении и пропаганде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         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ЗОЖ.</w:t>
      </w:r>
    </w:p>
    <w:p w:rsidR="006715EE" w:rsidRPr="0025062B" w:rsidRDefault="006715EE" w:rsidP="0025062B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Приобщение обучающихся к изучению героической ист</w:t>
      </w:r>
      <w:r w:rsid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ории Отечества, краеведческой и </w:t>
      </w:r>
      <w:proofErr w:type="spellStart"/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поисков</w:t>
      </w:r>
      <w:proofErr w:type="gramStart"/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spellEnd"/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исследовательской деятельности.</w:t>
      </w:r>
    </w:p>
    <w:p w:rsidR="006715EE" w:rsidRPr="0025062B" w:rsidRDefault="006715EE" w:rsidP="0025062B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  и пропаганда национальных традиций, культуры.</w:t>
      </w:r>
    </w:p>
    <w:p w:rsidR="006715EE" w:rsidRPr="0025062B" w:rsidRDefault="006715EE" w:rsidP="0025062B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  качества патриотического воспитания в школе.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Настоящая программа </w:t>
      </w:r>
      <w:r w:rsidR="00D6425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предназначена для обучающихся 1</w:t>
      </w:r>
      <w:r w:rsidR="005C5AA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6425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11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классов и их родителей, носит комплексный характер. </w:t>
      </w:r>
    </w:p>
    <w:p w:rsidR="006715EE" w:rsidRPr="0025062B" w:rsidRDefault="00A046F8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2B33FA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Программа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охватывает весь педагогический процесс, пронизывает все структуры, интегрируя учебные занятия и внеурочную жизнь </w:t>
      </w:r>
      <w:proofErr w:type="gramStart"/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разнообразные виды деятельности. Исходя из задач, можно выделить </w:t>
      </w:r>
      <w:r w:rsidR="002B33FA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необходимость способствовать тому, чтобы воспитывающая среда была как можно более разнообразной, вариативной. Программа воспитания «Воспитание гражданина России и патриота Родины» должна помочь ребенку строить свою жизнь и после окончания школы. Реализация программы позволит создать условия для освоения нравственных ценностей и самоопределения школьника.</w:t>
      </w:r>
    </w:p>
    <w:p w:rsidR="006715EE" w:rsidRPr="0025062B" w:rsidRDefault="002B33FA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ходе работы по предлагаемой программе дети осваивают различные виды деятельности: коммуникативную, творческую</w:t>
      </w:r>
      <w:r w:rsidR="0025062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патриотического воспитания учащихся школы реализуется во время учебного процесса, при проведении внеклассных мероприятий, в традициях, сложившихся в школе, в окружающем социуме школы.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составлена на основе принципов системности, научности, доступности, т</w:t>
      </w:r>
      <w:r w:rsidR="00D6425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олерантности и рассчитана на пять лет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Структура и организация данной воспитательной программы строится с учётом различных возрастных категорий обучающихся, в связи со специфическими особенностями и задачами  духовно нравственного и физического развития учащихся разного школьного возраста и учитывается степень подготовленности обучающихся к жизни и деятельности в коллективе, их умения принимать решения и действовать самостоятельно.</w:t>
      </w:r>
    </w:p>
    <w:p w:rsidR="006715EE" w:rsidRPr="0025062B" w:rsidRDefault="0025062B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1–4  класс</w:t>
      </w:r>
      <w:r w:rsidR="006715EE"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Процесс формирования готовности к защите Отечества, воспитания любви и уважения к малой родине у младших школьников строится с учётом у них пока ещё ограниченного жизненного опыта, характера и объёма полученных знаний, общих задач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обучения и воспитания. Эффективность его в этот период обусловливается, прежде всего, тесной связью с выполнением учебных, общеобразовательных задач. Воспитательный эффект всех форм патриотического воспитания будет зависеть от того, насколько системно будут формироваться знания ребят о своей Родине, о людях живущих рядом, их нравственное, эмоционально-волевое отношение к деятельности по защите близких. Задача заключается в том, чтобы, опираясь на высокую эмоциональность, впечатлительность и восприимчивость, развить у младших школьников чувства восхищения односельчанами, одноклассниками, людьми, живущими в нашей стране.</w:t>
      </w:r>
    </w:p>
    <w:p w:rsidR="006715EE" w:rsidRPr="0025062B" w:rsidRDefault="00D6425B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5–9</w:t>
      </w:r>
      <w:r w:rsidR="0025062B"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класс</w:t>
      </w:r>
      <w:r w:rsidR="006715EE"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подростков зарождается потребность анализировать и обобщать факты и явления действительности, вырабатывать собственные взгляды на окружающее, на нравственные требования и оценки. Наиболее значимым в формировании у подростков ценностных ориентиро</w:t>
      </w:r>
      <w:r w:rsidR="00FC0885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 является участие школьников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различных видах военно-патриотической деятельности, конкурсах, соревнованиях организуемых в школе.</w:t>
      </w:r>
    </w:p>
    <w:p w:rsidR="006715EE" w:rsidRPr="0025062B" w:rsidRDefault="00D6425B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10-11</w:t>
      </w:r>
      <w:r w:rsidR="0025062B"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класс</w:t>
      </w:r>
      <w:r w:rsidR="006715EE" w:rsidRPr="002506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период формирования научного мировоззрения, интеллектуального и физического развития человека, его профессионального самоопределения. Поэтому, школа должна подготовить </w:t>
      </w:r>
      <w:proofErr w:type="gramStart"/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сознательному выбору профессии. В учебно-воспитательном процессе следует не просто передавать </w:t>
      </w:r>
      <w:proofErr w:type="gramStart"/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знания о разных профессиях, о событиях в стране, о её историческом развитии, но и формировать у них ответственность за её будущее, прививать общественно ценный опыт  защиты своей Родины.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принципы:</w:t>
      </w:r>
      <w:bookmarkStart w:id="1" w:name="patriot4"/>
      <w:bookmarkEnd w:id="1"/>
    </w:p>
    <w:p w:rsidR="006715EE" w:rsidRPr="0025062B" w:rsidRDefault="0025062B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6715EE" w:rsidRPr="0025062B" w:rsidRDefault="0025062B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Принцип непрерывности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6715EE" w:rsidRPr="0025062B" w:rsidRDefault="0025062B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 Принцип н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аучност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и.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Одним из важных принципов программы является ее научность. На основе сведений об истории и культуре родного края.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 Пр</w:t>
      </w:r>
      <w:r w:rsidR="0025062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инцип преемственности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25062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Патриотическое воспитание дошкольников</w:t>
      </w:r>
      <w:r w:rsidR="0025062B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продолжается в начальной школе и т.д.</w:t>
      </w:r>
    </w:p>
    <w:p w:rsidR="006715EE" w:rsidRPr="0025062B" w:rsidRDefault="0025062B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  Принцип </w:t>
      </w:r>
      <w:proofErr w:type="spellStart"/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культуросообразности</w:t>
      </w:r>
      <w:proofErr w:type="spellEnd"/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715EE" w:rsidRPr="002506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принцип выстраивает содержание программы как последовательное усвоение и выработке на этой основе ценностных ориентаций.</w:t>
      </w:r>
    </w:p>
    <w:p w:rsidR="006715EE" w:rsidRPr="0025062B" w:rsidRDefault="006715EE" w:rsidP="0025062B">
      <w:pP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5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36C9C" w:rsidRDefault="006715EE" w:rsidP="00036C9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036C9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Основные направления реализации программы:</w:t>
      </w:r>
      <w:bookmarkStart w:id="2" w:name="patriot5"/>
      <w:bookmarkEnd w:id="2"/>
    </w:p>
    <w:p w:rsidR="006715EE" w:rsidRPr="00036C9C" w:rsidRDefault="00273745" w:rsidP="00036C9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 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</w:t>
      </w:r>
      <w:r w:rsidR="00813196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учебная деятельность (через предметы);</w:t>
      </w:r>
    </w:p>
    <w:p w:rsidR="006715EE" w:rsidRPr="00036C9C" w:rsidRDefault="00036C9C" w:rsidP="00036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  </w:t>
      </w:r>
      <w:r w:rsidR="00813196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система воспитательных мероприятий (класса, </w:t>
      </w:r>
      <w:proofErr w:type="gramStart"/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общешкольные</w:t>
      </w:r>
      <w:proofErr w:type="gramEnd"/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районные);</w:t>
      </w:r>
    </w:p>
    <w:p w:rsidR="006715EE" w:rsidRPr="00036C9C" w:rsidRDefault="00036C9C" w:rsidP="00036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  </w:t>
      </w:r>
      <w:r w:rsidR="00813196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социал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ьно-значимые дела и акции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(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proofErr w:type="gramEnd"/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школьное самоуправление, волонтёрское движение);</w:t>
      </w:r>
    </w:p>
    <w:p w:rsidR="006715EE" w:rsidRPr="00036C9C" w:rsidRDefault="00036C9C" w:rsidP="00036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  </w:t>
      </w:r>
      <w:r w:rsidR="00813196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внеурочная деятельность (кружки и секции);</w:t>
      </w:r>
    </w:p>
    <w:p w:rsidR="00036C9C" w:rsidRDefault="00036C9C" w:rsidP="00036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  </w:t>
      </w:r>
      <w:r w:rsidR="00813196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взаимодействие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;</w:t>
      </w:r>
    </w:p>
    <w:p w:rsidR="00D6425B" w:rsidRPr="00036C9C" w:rsidRDefault="00813196" w:rsidP="00036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 - </w:t>
      </w:r>
      <w:r w:rsidR="000755B7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сотрудничество с </w:t>
      </w:r>
      <w:proofErr w:type="spellStart"/>
      <w:r w:rsidR="000755B7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Ревпутьским</w:t>
      </w:r>
      <w:proofErr w:type="spellEnd"/>
      <w:r w:rsidR="000755B7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6715EE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СДК</w:t>
      </w:r>
      <w:r w:rsidR="00D6425B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и </w:t>
      </w:r>
      <w:proofErr w:type="spellStart"/>
      <w:r w:rsidR="00D6425B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Палласовским</w:t>
      </w:r>
      <w:proofErr w:type="spellEnd"/>
      <w:r w:rsidR="00D6425B" w:rsidRP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ДЮЦ</w:t>
      </w:r>
      <w:r w:rsidR="00036C9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6715EE" w:rsidRPr="0044717E" w:rsidRDefault="006715EE" w:rsidP="00273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33FA" w:rsidRDefault="002B33FA" w:rsidP="006715EE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33FA" w:rsidRDefault="002B33FA" w:rsidP="006715EE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15EE" w:rsidRPr="00AB01C9" w:rsidRDefault="002B33FA" w:rsidP="006715EE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       </w:t>
      </w:r>
      <w:r w:rsidR="006715EE" w:rsidRPr="00447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715EE"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Условия реализации программы</w:t>
      </w:r>
      <w:bookmarkStart w:id="3" w:name="patriot8"/>
      <w:bookmarkEnd w:id="3"/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 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Нормативно-правовые условия</w:t>
      </w: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: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Учебная, воспитательная и методическая работа по организации гражданско-патриотического воспитания в школе строится в соответствии с требованиями нормативно-правовых документов, в числе которых именно патриотическую воспитательную направленность отражают следующие: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 Конвенция ООН о правах ребенка;</w:t>
      </w:r>
    </w:p>
    <w:p w:rsidR="00224324" w:rsidRPr="00AB01C9" w:rsidRDefault="00224324" w:rsidP="006715E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- постановление от 30 марта2020 г. № 369 «О внесении изменений в государственную программу «Патриотическое воспитание граждан РФ на 2016-2020 </w:t>
      </w:r>
      <w:proofErr w:type="spellStart"/>
      <w:proofErr w:type="gramStart"/>
      <w:r w:rsidRPr="00AB01C9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гг</w:t>
      </w:r>
      <w:proofErr w:type="spellEnd"/>
      <w:proofErr w:type="gramEnd"/>
      <w:r w:rsidRPr="00AB01C9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».</w:t>
      </w:r>
    </w:p>
    <w:p w:rsidR="00C56389" w:rsidRPr="00AB01C9" w:rsidRDefault="00C56389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Кадровые условия:</w:t>
      </w:r>
    </w:p>
    <w:p w:rsidR="00224324" w:rsidRPr="00AB01C9" w:rsidRDefault="00AB01C9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>Старший вожатый</w:t>
      </w:r>
      <w:r w:rsidR="00224324" w:rsidRPr="00AB01C9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>;</w:t>
      </w:r>
    </w:p>
    <w:p w:rsidR="006715EE" w:rsidRPr="00AB01C9" w:rsidRDefault="00AB01C9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</w:t>
      </w:r>
      <w:r w:rsidR="006715EE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едагоги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Материально-технические условия: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Учебное пространство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Спортивное пространство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Трудовое пространство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Компьютерный класс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Организационные условия</w:t>
      </w: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: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- снижение правовой безграмотности субъектов воспитательно-образовательного процесса посредством трансляции информации о правовой системе России, об основных отраслях и нормах права, о личных правах и свободах гражданина;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профилактика противоправного поведения;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создание условий для самореализации каждого ученика;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актуализация демократических установок в жизнедеятельности школьного сообщества;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развитие лидерских качеств и привлечение члено</w:t>
      </w:r>
      <w:r w:rsidR="000755B7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 школьной детской организации «Каравелла»</w:t>
      </w: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</w:t>
      </w:r>
      <w:r w:rsidR="002B33FA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0755B7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юнармейского отряда «Штурм</w:t>
      </w:r>
      <w:r w:rsidR="001F0C6F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», </w:t>
      </w:r>
      <w:r w:rsidR="000755B7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добровольче</w:t>
      </w: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ского отряда </w:t>
      </w:r>
      <w:r w:rsidR="000755B7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«Доброе сердце» </w:t>
      </w: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 решению социально значимых проблем;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сотрудничество с социумом;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включение школьников в реальные социально значимые дела.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Методическое обеспечение</w:t>
      </w: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: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обобщение и распространение педагогического опыта по данному вопросу;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повышение уровня теоретической (предметной) и психолого-педагогической подготовки</w:t>
      </w:r>
      <w:r w:rsidR="00AB01C9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учителей в области гражданско-патриотического воспитания;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обогащение новыми педагогическими технологиями, формами и методами гражданско-патриотического воспитания;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работа по изучению новых нормативных документов, инструктивно-методических материалов по гражданско-патриотическому воспитанию детей и молодежи.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</w:t>
      </w: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 </w:t>
      </w:r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Механизм реализации</w:t>
      </w:r>
      <w:bookmarkStart w:id="4" w:name="patriot9"/>
      <w:bookmarkEnd w:id="4"/>
    </w:p>
    <w:p w:rsidR="006715EE" w:rsidRPr="00AB01C9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     </w:t>
      </w:r>
      <w:proofErr w:type="gramStart"/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Контроль за</w:t>
      </w:r>
      <w:proofErr w:type="gramEnd"/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 реализацией  Программы осуществляет </w:t>
      </w:r>
      <w:r w:rsid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старший вожатый,</w:t>
      </w:r>
      <w:r w:rsidR="00AB01C9"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руководители</w:t>
      </w:r>
      <w:r w:rsid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МО классных руководителей.</w:t>
      </w:r>
    </w:p>
    <w:p w:rsidR="006715E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AB01C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    </w:t>
      </w:r>
    </w:p>
    <w:p w:rsidR="00AB01C9" w:rsidRPr="00AB01C9" w:rsidRDefault="00AB01C9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AB01C9" w:rsidRPr="00AB01C9" w:rsidRDefault="00AB01C9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AB01C9" w:rsidRPr="0044717E" w:rsidRDefault="00AB01C9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15EE" w:rsidRDefault="006715EE" w:rsidP="006715EE">
      <w:pPr>
        <w:spacing w:before="3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B01C9" w:rsidRPr="0044717E" w:rsidRDefault="00AB01C9" w:rsidP="006715EE">
      <w:pPr>
        <w:spacing w:before="3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240"/>
        <w:gridCol w:w="1507"/>
        <w:gridCol w:w="3190"/>
      </w:tblGrid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AB01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№</w:t>
            </w:r>
          </w:p>
          <w:p w:rsidR="006715EE" w:rsidRPr="00AB01C9" w:rsidRDefault="006715EE" w:rsidP="00AB01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AB01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AB01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AB01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10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Информационно-мотивационное обеспечение.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Ознакомление педагогов с научно-методической информацией по проблеме патриотического воспитания.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="00C56389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21-</w:t>
            </w:r>
          </w:p>
          <w:p w:rsidR="006715EE" w:rsidRPr="00AB01C9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 школы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базы данных по данному направлению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6715EE" w:rsidRPr="00AB01C9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 за ВР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10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Методическое обеспечение программы.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273745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методической копилки по данной теме.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срока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 за ВР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10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педагогическими кадрами.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42087" w:rsidRDefault="00AB01C9" w:rsidP="00942087">
            <w:pPr>
              <w:rPr>
                <w:rFonts w:ascii="Times New Roman" w:hAnsi="Times New Roman" w:cs="Times New Roman"/>
              </w:rPr>
            </w:pPr>
            <w:r w:rsidRPr="00942087">
              <w:rPr>
                <w:rFonts w:ascii="Times New Roman" w:hAnsi="Times New Roman" w:cs="Times New Roman"/>
              </w:rPr>
              <w:t xml:space="preserve">Заседания </w:t>
            </w:r>
            <w:r w:rsidR="006715EE" w:rsidRPr="00942087">
              <w:rPr>
                <w:rFonts w:ascii="Times New Roman" w:hAnsi="Times New Roman" w:cs="Times New Roman"/>
              </w:rPr>
              <w:t>МО классных руководителей:</w:t>
            </w:r>
          </w:p>
          <w:p w:rsidR="006715EE" w:rsidRPr="00942087" w:rsidRDefault="006715EE" w:rsidP="00942087">
            <w:pPr>
              <w:rPr>
                <w:rFonts w:ascii="Times New Roman" w:hAnsi="Times New Roman" w:cs="Times New Roman"/>
              </w:rPr>
            </w:pPr>
            <w:r w:rsidRPr="00942087">
              <w:rPr>
                <w:rFonts w:ascii="Times New Roman" w:hAnsi="Times New Roman" w:cs="Times New Roman"/>
              </w:rPr>
              <w:t>– «Планирование работы по проблеме гражданско-патриотического воспитания школьников».</w:t>
            </w:r>
          </w:p>
          <w:p w:rsidR="006715EE" w:rsidRPr="00942087" w:rsidRDefault="006715EE" w:rsidP="00942087">
            <w:pPr>
              <w:rPr>
                <w:rFonts w:ascii="Times New Roman" w:hAnsi="Times New Roman" w:cs="Times New Roman"/>
              </w:rPr>
            </w:pPr>
            <w:r w:rsidRPr="00942087">
              <w:rPr>
                <w:rFonts w:ascii="Times New Roman" w:hAnsi="Times New Roman" w:cs="Times New Roman"/>
              </w:rPr>
              <w:t>– «Методические рекомендации по проведению занятий дополнительного образования в рамках  гражданско-патриотического воспитания школьников».</w:t>
            </w:r>
          </w:p>
          <w:p w:rsidR="006715EE" w:rsidRPr="00942087" w:rsidRDefault="006715EE" w:rsidP="00942087">
            <w:pPr>
              <w:rPr>
                <w:rFonts w:ascii="Times New Roman" w:hAnsi="Times New Roman" w:cs="Times New Roman"/>
                <w:lang w:eastAsia="ru-RU"/>
              </w:rPr>
            </w:pPr>
            <w:r w:rsidRPr="00942087">
              <w:rPr>
                <w:rFonts w:ascii="Times New Roman" w:hAnsi="Times New Roman" w:cs="Times New Roman"/>
              </w:rPr>
              <w:t>– Работа детских школьных объединений по подготовке и проведению школьных конкурсов по гражданско-патриотическому воспитанию обучающихся</w:t>
            </w:r>
            <w:proofErr w:type="gramStart"/>
            <w:r w:rsidRPr="00942087">
              <w:rPr>
                <w:rFonts w:ascii="Times New Roman" w:hAnsi="Times New Roman" w:cs="Times New Roman"/>
              </w:rPr>
              <w:t>.</w:t>
            </w:r>
            <w:r w:rsidRPr="00942087">
              <w:rPr>
                <w:rFonts w:ascii="Times New Roman" w:hAnsi="Times New Roman" w:cs="Times New Roman"/>
              </w:rPr>
              <w:br/>
              <w:t xml:space="preserve">–– </w:t>
            </w:r>
            <w:proofErr w:type="gramEnd"/>
            <w:r w:rsidRPr="00942087">
              <w:rPr>
                <w:rFonts w:ascii="Times New Roman" w:hAnsi="Times New Roman" w:cs="Times New Roman"/>
              </w:rPr>
              <w:t>Сотрудничество школы и социума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42087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4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2021–2022</w:t>
            </w:r>
            <w:r w:rsidR="006715EE" w:rsidRPr="0094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273745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 по УВР, ответственный по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ВР, 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руководители 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273745" w:rsidRPr="00AB01C9" w:rsidRDefault="006715EE" w:rsidP="00273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715EE" w:rsidRPr="0044717E" w:rsidTr="00AB01C9">
        <w:trPr>
          <w:tblCellSpacing w:w="0" w:type="dxa"/>
        </w:trPr>
        <w:tc>
          <w:tcPr>
            <w:tcW w:w="10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условий для педагогического сотрудничества учителей, родителей, общественности.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Общешкольные родительские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6715EE" w:rsidRPr="00AB01C9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гг.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Лектории для родителей: 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 «Духовная жи</w:t>
            </w:r>
            <w:r w:rsidR="00D37F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знь в семье»,</w:t>
            </w:r>
            <w:r w:rsidR="00D37F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 «Организация 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отдых</w:t>
            </w:r>
            <w:r w:rsidR="00D37F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ребенка»,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 «Права</w:t>
            </w:r>
            <w:r w:rsidR="00D37F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обязанности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ребенка»</w:t>
            </w:r>
            <w:r w:rsidR="00D37F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6715EE" w:rsidRPr="00AB01C9" w:rsidRDefault="00C56389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  <w:r w:rsidR="006715EE"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гг.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комитет, ответственный за ВР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10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Контроль, анализ и регулирование программы.</w:t>
            </w:r>
          </w:p>
        </w:tc>
      </w:tr>
      <w:tr w:rsidR="006715EE" w:rsidRPr="0044717E" w:rsidTr="00AB01C9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Посещение занятий с целью </w:t>
            </w:r>
            <w:proofErr w:type="gramStart"/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контроля за</w:t>
            </w:r>
            <w:proofErr w:type="gramEnd"/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выполнением нормативных санитарно-гигиенических требований к организации воспитательного процесса.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Наблюдение за оптимальным выбором содержания мероприятий, игр, характера деятельности учащихся.</w:t>
            </w: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Анализ результатов творческой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6715EE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 течение 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AB01C9" w:rsidRDefault="00273745" w:rsidP="006715E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 школы</w:t>
            </w:r>
          </w:p>
        </w:tc>
      </w:tr>
    </w:tbl>
    <w:p w:rsidR="00C823B5" w:rsidRDefault="00C823B5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15E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7F2E" w:rsidRPr="0044717E" w:rsidRDefault="00D37F2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715EE" w:rsidRPr="0044717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715EE" w:rsidRPr="0044717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6715EE" w:rsidRPr="00D37F2E" w:rsidRDefault="006715EE" w:rsidP="006715EE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Оценка эффективности реализации программы</w:t>
      </w:r>
      <w:bookmarkStart w:id="5" w:name="patriot10"/>
      <w:bookmarkEnd w:id="5"/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    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</w:t>
      </w:r>
      <w:r w:rsidR="00C823B5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. Инструментарий: </w:t>
      </w: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наблюдение, собеседование, изучение документации через ВШК и мониторинг воспитательной системы школы.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Нравственно-духовные параметры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1. </w:t>
      </w:r>
      <w:proofErr w:type="spellStart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Сформированность</w:t>
      </w:r>
      <w:proofErr w:type="spellEnd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гражданских навыков: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умение работать и действовать индивидуально и в коллективе;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знание своих прав и обязанностей и умение их использовать;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умение принимать и защищать свои решения;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готовность к участию в общественных делах;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готовность к образованию;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2. </w:t>
      </w:r>
      <w:proofErr w:type="spellStart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Сформированность</w:t>
      </w:r>
      <w:proofErr w:type="spellEnd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осознанного отношения к базовым ценностям: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патриотизм и любовь к Родине;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права и свободы человека и гражданина;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символика Российской Федерации;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национальное самосознание;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уважение чести и достоинства других граждан;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гражданственность.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Количественные параметры: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1.     Включенность каждого школьника в воспитательные ситуации;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2.     Качество школьных отношений (отношения детей к реалиям школьной жизни, к школе, к учителю, классу, совместным делам);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3.     Снижение количества детей с </w:t>
      </w:r>
      <w:proofErr w:type="spellStart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девиантным</w:t>
      </w:r>
      <w:proofErr w:type="spellEnd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поведением;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4.     Деятельность детской организации, волонтерского отряда, и др. объединений;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5.     Участие в конкурсах по гражданско-патриотической тематике;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6.     Проведение мероприятий.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 Ожидаемые результаты, их социальная и воспитательная значимость</w:t>
      </w:r>
      <w:bookmarkStart w:id="6" w:name="patriot11"/>
      <w:bookmarkEnd w:id="6"/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 результате реализации Программы ожидается: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1. В школе как в образовательной системе: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создание системы гражданско-патриотического воспитания;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вовлечение в систему гражданско-патриотического воспитания   представителей всех субъектов образовательной деятельности.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2. В образе выпускника: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в познавательной сфере: развитие творческих способностей;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в историко-краеведческой: осознание ответственности за судьбу страны,  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        формирование гордости за сопричастность к деяниям </w:t>
      </w:r>
      <w:proofErr w:type="gramStart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предыдущих</w:t>
      </w:r>
      <w:proofErr w:type="gramEnd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</w:t>
      </w:r>
    </w:p>
    <w:p w:rsidR="00C823B5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       поколений; 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       в социальной: способность к самореализации в пространстве российского</w:t>
      </w:r>
      <w:r w:rsidR="00C823B5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</w:t>
      </w: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государства, формирование активной жизненной позиции; знание и</w:t>
      </w:r>
      <w:r w:rsidR="00C823B5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</w:t>
      </w: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соблюдение норм правового государства;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       в духовно-нравственной сфере: осознание </w:t>
      </w:r>
      <w:proofErr w:type="gramStart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обучающимися</w:t>
      </w:r>
      <w:proofErr w:type="gramEnd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высших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        ценностей, идеалов, ориентиров, способность руководствоваться ими </w:t>
      </w:r>
      <w:proofErr w:type="gramStart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</w:t>
      </w:r>
      <w:proofErr w:type="gramEnd"/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       практической деятельности.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    Программа отражает необходимый обществу и государству социальный заказ на воспитание гражданина своей Родины, патриота с активной жизненной позицией</w:t>
      </w:r>
      <w:r w:rsidR="00C823B5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Конечным результатом реализации программы должны стать активная гражданская позиция и патриотическое сознание </w:t>
      </w:r>
      <w:proofErr w:type="gramStart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обучающихся</w:t>
      </w:r>
      <w:proofErr w:type="gramEnd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как основа личности будущего гражданина России.</w:t>
      </w:r>
    </w:p>
    <w:p w:rsidR="00D37F2E" w:rsidRDefault="00D37F2E" w:rsidP="006715EE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</w:pPr>
    </w:p>
    <w:p w:rsidR="00D37F2E" w:rsidRDefault="00D37F2E" w:rsidP="006715EE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</w:pP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Достигнутые результаты работы по программе: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 </w:t>
      </w:r>
    </w:p>
    <w:p w:rsidR="006715EE" w:rsidRPr="00D37F2E" w:rsidRDefault="00D37F2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Разработка </w:t>
      </w:r>
      <w:r w:rsidR="006715E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программы по патриотическому воспитанию, а так же программ кружков гражданско-патриотической направленности </w:t>
      </w:r>
      <w:proofErr w:type="gramStart"/>
      <w:r w:rsidR="006715E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для</w:t>
      </w:r>
      <w:proofErr w:type="gramEnd"/>
      <w:r w:rsidR="006715E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обучающихся.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Мероприятия гражданско-патриотической направленности (согласно плану).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Сотрудничество с районными организациями, осуществляющими гражданско-патриотическую работу.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Сотрудничество с сельской библиотекой: изучение истории родного края</w:t>
      </w:r>
      <w:r w:rsidR="00C56389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населения (цикл занятий – 2021-2025</w:t>
      </w: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учебный год).</w:t>
      </w:r>
    </w:p>
    <w:p w:rsidR="006715EE" w:rsidRPr="00D37F2E" w:rsidRDefault="00D37F2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 Работа добровольческого</w:t>
      </w:r>
      <w:r w:rsidR="006715E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AB3231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и тимуровского </w:t>
      </w:r>
      <w:r w:rsidR="006715E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отряда: ак</w:t>
      </w: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ции «Бессмертный полк»</w:t>
      </w:r>
      <w:r w:rsidR="006715E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«Георгиевская ленточка»</w:t>
      </w: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, «Добрые дела» </w:t>
      </w:r>
      <w:r w:rsidR="006715E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и др.</w:t>
      </w:r>
    </w:p>
    <w:p w:rsidR="006715EE" w:rsidRPr="00D37F2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="00D37F2E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Участие в </w:t>
      </w:r>
      <w:r w:rsidR="00AA18A9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мероприятиях </w:t>
      </w:r>
      <w:proofErr w:type="spellStart"/>
      <w:r w:rsidR="00AA18A9"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Ревпутьского</w:t>
      </w:r>
      <w:proofErr w:type="spellEnd"/>
      <w:r w:rsidRPr="00D37F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СДК, по осуществлению программ патриотического воспитания.</w:t>
      </w:r>
    </w:p>
    <w:p w:rsidR="006715EE" w:rsidRPr="00BD2A7C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715E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D2A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  </w:t>
      </w:r>
      <w:r w:rsidR="00D37F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</w:t>
      </w:r>
    </w:p>
    <w:p w:rsidR="00D37F2E" w:rsidRPr="00974CA5" w:rsidRDefault="00D37F2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BD2A7C" w:rsidRPr="00974CA5" w:rsidRDefault="006715EE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</w:pPr>
      <w:r w:rsidRPr="00974CA5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 xml:space="preserve">План мероприятий </w:t>
      </w:r>
    </w:p>
    <w:p w:rsidR="006715EE" w:rsidRPr="00974CA5" w:rsidRDefault="006715EE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74CA5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>по реализации  программы</w:t>
      </w:r>
      <w:bookmarkStart w:id="7" w:name="patriot15"/>
      <w:bookmarkEnd w:id="7"/>
    </w:p>
    <w:p w:rsidR="006715EE" w:rsidRPr="00974CA5" w:rsidRDefault="00942087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 xml:space="preserve">«Воспитание </w:t>
      </w:r>
      <w:r w:rsidR="006715EE" w:rsidRPr="00974CA5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>гра</w:t>
      </w:r>
      <w:r w:rsidR="00D37F2E" w:rsidRPr="00974CA5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>жданина России</w:t>
      </w:r>
      <w:r w:rsidR="006715EE" w:rsidRPr="00974CA5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>»</w:t>
      </w:r>
    </w:p>
    <w:p w:rsidR="006715EE" w:rsidRPr="00974CA5" w:rsidRDefault="00FB4A86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74CA5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 xml:space="preserve">2021-2025 </w:t>
      </w:r>
      <w:r w:rsidR="006715EE" w:rsidRPr="00974CA5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eastAsia="ru-RU"/>
        </w:rPr>
        <w:t>гг.</w:t>
      </w:r>
    </w:p>
    <w:p w:rsidR="006715EE" w:rsidRPr="00974CA5" w:rsidRDefault="006715EE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tbl>
      <w:tblPr>
        <w:tblW w:w="102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2"/>
        <w:gridCol w:w="5777"/>
        <w:gridCol w:w="23"/>
        <w:gridCol w:w="7"/>
        <w:gridCol w:w="1562"/>
        <w:gridCol w:w="21"/>
        <w:gridCol w:w="2409"/>
      </w:tblGrid>
      <w:tr w:rsidR="006715EE" w:rsidRPr="00974CA5" w:rsidTr="0036417E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74CA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974CA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spellStart"/>
            <w:r w:rsidRPr="00974CA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6715EE" w:rsidRPr="00974CA5" w:rsidTr="00D37F2E">
        <w:trPr>
          <w:trHeight w:val="1231"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F2E" w:rsidRPr="00974CA5" w:rsidRDefault="00D37F2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F2E" w:rsidRPr="00974CA5" w:rsidRDefault="00D37F2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715EE" w:rsidRPr="00974CA5" w:rsidRDefault="0008434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1CFA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 и поселка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D37F2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В течение   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      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  <w:p w:rsidR="00D37F2E" w:rsidRPr="00974CA5" w:rsidRDefault="00D37F2E" w:rsidP="00D37F2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вожатый</w:t>
            </w:r>
          </w:p>
        </w:tc>
      </w:tr>
      <w:tr w:rsidR="006715EE" w:rsidRPr="00974CA5" w:rsidTr="0036417E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132B1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Благоустройство (озеленение) классных комнат и пришкольной территории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715EE" w:rsidRPr="00974CA5" w:rsidTr="0036417E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132B1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творческих мастерских (при подготовке общешкольных мероприятий)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  <w:r w:rsidR="008D0397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старший вожатый</w:t>
            </w:r>
          </w:p>
        </w:tc>
      </w:tr>
      <w:tr w:rsidR="006715EE" w:rsidRPr="00974CA5" w:rsidTr="0036417E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132B1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Генеральные уборки классных комнат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D37F2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132B1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Традиционные мероприятия:</w:t>
            </w:r>
          </w:p>
          <w:p w:rsidR="006715EE" w:rsidRPr="00974CA5" w:rsidRDefault="006715EE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знаний</w:t>
            </w:r>
          </w:p>
          <w:p w:rsidR="006715EE" w:rsidRDefault="006715EE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учителя</w:t>
            </w:r>
          </w:p>
          <w:p w:rsidR="006715EE" w:rsidRDefault="006715EE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матери</w:t>
            </w:r>
          </w:p>
          <w:p w:rsidR="006715EE" w:rsidRDefault="00974CA5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Новый год</w:t>
            </w:r>
          </w:p>
          <w:p w:rsidR="00974CA5" w:rsidRDefault="00974CA5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защитников Отечества</w:t>
            </w:r>
          </w:p>
          <w:p w:rsidR="00974CA5" w:rsidRPr="00974CA5" w:rsidRDefault="006715EE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Марта</w:t>
            </w:r>
          </w:p>
          <w:p w:rsidR="00D37F2E" w:rsidRDefault="00C54BC5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мая</w:t>
            </w:r>
          </w:p>
          <w:p w:rsidR="006715EE" w:rsidRPr="00974CA5" w:rsidRDefault="00974CA5" w:rsidP="0097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Последний звонок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AE8" w:rsidRDefault="00265AE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  <w:p w:rsidR="00974CA5" w:rsidRDefault="00974CA5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  <w:r w:rsidR="008D0397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старший вожатый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132B1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D37F2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Классные часы, беседы, </w:t>
            </w:r>
            <w:r w:rsidR="006715E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духовно-нравственному воспитанию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  <w:r w:rsidR="00D37F2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132B1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Информационно-просветительская работа (стенды, плакаты, презентации</w:t>
            </w:r>
            <w:r w:rsidR="00D37F2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видеофильмы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Учителя предметники</w:t>
            </w:r>
          </w:p>
          <w:p w:rsidR="00D37F2E" w:rsidRPr="00974CA5" w:rsidRDefault="00D37F2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вожатый</w:t>
            </w:r>
          </w:p>
          <w:p w:rsidR="00D37F2E" w:rsidRPr="00974CA5" w:rsidRDefault="00D37F2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Кл</w:t>
            </w:r>
            <w:proofErr w:type="gramStart"/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ук-ли</w:t>
            </w:r>
            <w:proofErr w:type="spellEnd"/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077E78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</w:t>
            </w:r>
            <w:r w:rsidR="00D37F2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ческие даты и события 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(по плану</w:t>
            </w:r>
            <w:r w:rsidR="00D37F2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образовательных событий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077E78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42D" w:rsidRPr="00DD342D" w:rsidRDefault="006715EE" w:rsidP="00DD342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Традиционные мероприятия:</w:t>
            </w:r>
          </w:p>
          <w:p w:rsidR="00DD342D" w:rsidRDefault="00DD342D" w:rsidP="000843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EE" w:rsidRDefault="00084348" w:rsidP="000843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CF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терроризмом</w:t>
            </w:r>
          </w:p>
          <w:p w:rsidR="00084348" w:rsidRDefault="00DD342D" w:rsidP="00D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пожилых людей</w:t>
            </w:r>
          </w:p>
          <w:p w:rsidR="00DD342D" w:rsidRDefault="00DD342D" w:rsidP="00DD3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2D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  <w:r w:rsidRPr="004C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42D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  <w:p w:rsidR="00DD342D" w:rsidRDefault="00DD342D" w:rsidP="00DD3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F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DD342D" w:rsidRDefault="00DD342D" w:rsidP="00DD3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FA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</w:t>
            </w:r>
          </w:p>
          <w:p w:rsidR="00077E78" w:rsidRDefault="00DD342D" w:rsidP="000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1CFA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077E78" w:rsidRDefault="006715EE" w:rsidP="000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Защитника Отечества</w:t>
            </w:r>
          </w:p>
          <w:p w:rsidR="00C54BC5" w:rsidRDefault="00C54BC5" w:rsidP="000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1CFA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  <w:p w:rsidR="00077E78" w:rsidRDefault="00C54BC5" w:rsidP="000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космонавтики</w:t>
            </w:r>
          </w:p>
          <w:p w:rsidR="006715EE" w:rsidRPr="00974CA5" w:rsidRDefault="006715EE" w:rsidP="000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Победы</w:t>
            </w:r>
          </w:p>
          <w:p w:rsidR="006715EE" w:rsidRPr="00974CA5" w:rsidRDefault="006715EE" w:rsidP="00974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48" w:rsidRDefault="00DD342D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08434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ентябрь</w:t>
            </w:r>
          </w:p>
          <w:p w:rsidR="00DD342D" w:rsidRDefault="00DD342D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  <w:p w:rsidR="006715EE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  <w:p w:rsidR="00DD342D" w:rsidRPr="00974CA5" w:rsidRDefault="00DD342D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учителя предметники, классные</w:t>
            </w:r>
          </w:p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  <w:r w:rsidR="0036417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старший вожатый</w:t>
            </w:r>
          </w:p>
        </w:tc>
      </w:tr>
      <w:tr w:rsidR="006715EE" w:rsidRPr="00974CA5" w:rsidTr="00E554A9">
        <w:trPr>
          <w:trHeight w:val="321"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CB64FF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5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231" w:rsidRPr="00974CA5" w:rsidRDefault="00974CA5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Общешкольные мероприятия</w:t>
            </w:r>
          </w:p>
          <w:p w:rsidR="00AB3231" w:rsidRPr="00974CA5" w:rsidRDefault="006715EE" w:rsidP="00974C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Смотр строя и песни</w:t>
            </w:r>
          </w:p>
          <w:p w:rsidR="006715EE" w:rsidRPr="00974CA5" w:rsidRDefault="00AA18A9" w:rsidP="00974C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Уход за </w:t>
            </w:r>
            <w:r w:rsidR="006715E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мемориал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учителя предметники, классные</w:t>
            </w:r>
          </w:p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Акции:</w:t>
            </w:r>
          </w:p>
          <w:p w:rsidR="00084348" w:rsidRDefault="0008434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84348" w:rsidRPr="00F758BE" w:rsidRDefault="0008434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58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«Посади дерево»</w:t>
            </w:r>
          </w:p>
          <w:p w:rsidR="00A607B9" w:rsidRPr="00F758BE" w:rsidRDefault="00084348" w:rsidP="00A607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58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«Спешите делать добро»</w:t>
            </w:r>
          </w:p>
          <w:p w:rsidR="00084348" w:rsidRPr="00F758BE" w:rsidRDefault="00A607B9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«Помощь книге»</w:t>
            </w:r>
          </w:p>
          <w:p w:rsidR="00A607B9" w:rsidRPr="00F758BE" w:rsidRDefault="00A607B9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«Учителями славится Россия»</w:t>
            </w:r>
          </w:p>
          <w:p w:rsidR="00A607B9" w:rsidRPr="00F758BE" w:rsidRDefault="00D05CA9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«Я за ЗОЖ»</w:t>
            </w:r>
          </w:p>
          <w:p w:rsidR="00D05CA9" w:rsidRPr="00F758BE" w:rsidRDefault="00D05CA9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</w:rPr>
              <w:t>«Добрые уроки»</w:t>
            </w:r>
          </w:p>
          <w:p w:rsidR="00D05CA9" w:rsidRPr="00F758BE" w:rsidRDefault="00D05CA9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«Добрые дела»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«Покормите птиц»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«Тонкий лёд»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«Дарите</w:t>
            </w:r>
            <w:r w:rsidRPr="00F758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F758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8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любовью»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 w:rsidRPr="00F758BE">
              <w:rPr>
                <w:rFonts w:ascii="Times New Roman" w:hAnsi="Times New Roman" w:cs="Times New Roman"/>
              </w:rPr>
              <w:t>«Кормушка»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«Помощь населению»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58B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«Подари ребенку книгу»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«Спаси дерево - собери макулатуру»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«Скворечник»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атриот»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«Весенняя неделя добра»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«Зеленый</w:t>
            </w:r>
            <w:r w:rsidRPr="00F758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росток»</w:t>
            </w:r>
          </w:p>
          <w:p w:rsidR="00C54BC5" w:rsidRPr="00F758BE" w:rsidRDefault="00C54BC5" w:rsidP="00A607B9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«Окна</w:t>
            </w:r>
            <w:r w:rsidRPr="00F758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  <w:p w:rsidR="00C54BC5" w:rsidRPr="00F758BE" w:rsidRDefault="00C54BC5" w:rsidP="00C54B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«Открытка</w:t>
            </w:r>
            <w:r w:rsidRPr="00F758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758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58BE">
              <w:rPr>
                <w:rFonts w:ascii="Times New Roman" w:hAnsi="Times New Roman" w:cs="Times New Roman"/>
                <w:sz w:val="24"/>
                <w:szCs w:val="24"/>
              </w:rPr>
              <w:t>ветерана»</w:t>
            </w:r>
          </w:p>
          <w:p w:rsidR="00C54BC5" w:rsidRPr="00F758BE" w:rsidRDefault="006715EE" w:rsidP="00C54B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«Ге</w:t>
            </w:r>
            <w:r w:rsidR="00C54BC5" w:rsidRPr="00F758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оргиевская ленточка</w:t>
            </w:r>
            <w:r w:rsidRPr="00F758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084348" w:rsidRPr="00C54BC5" w:rsidRDefault="006715EE" w:rsidP="00C54BC5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84348" w:rsidRDefault="0008434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084348" w:rsidRDefault="0008434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  <w:p w:rsidR="00084348" w:rsidRDefault="00CD3F1C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</w:t>
            </w:r>
            <w:r w:rsidR="00D05C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оябрь</w:t>
            </w: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  <w:p w:rsidR="00077E78" w:rsidRDefault="00077E78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48" w:rsidRDefault="00084348" w:rsidP="000843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  <w:p w:rsidR="00084348" w:rsidRDefault="00084348" w:rsidP="000843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715EE" w:rsidRPr="00974CA5" w:rsidRDefault="0036417E" w:rsidP="000843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вожатый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профилактической работы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</w:t>
            </w:r>
            <w:proofErr w:type="gramStart"/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Ежемесячно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</w:t>
            </w:r>
          </w:p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ропаганда ЗОЖ: оформление 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плакатов, рисунков, 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просмотр видеофильмов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Выпуск буклетов и др.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D37F2E" w:rsidP="00D37F2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  </w:t>
            </w:r>
            <w:r w:rsidR="006715E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течение 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      </w:t>
            </w:r>
            <w:r w:rsidR="006715E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года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Учителя предметники, 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классные руководители</w:t>
            </w:r>
            <w:r w:rsidR="0036417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старший вожатый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715EE" w:rsidRPr="00974CA5" w:rsidRDefault="00CF5449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715E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Дни здоровья;</w:t>
            </w:r>
          </w:p>
          <w:p w:rsidR="006715EE" w:rsidRPr="00974CA5" w:rsidRDefault="00CF5449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715EE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спортивные мероприятия;</w:t>
            </w:r>
          </w:p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спортивные игры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D37F2E" w:rsidRPr="00974CA5" w:rsidRDefault="00CF5449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Военно-патриотическая игра зарница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Администрация, учителя физкультуры, ОБЖ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Беседы с учащимися 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ЗОЖ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руководители, медсестра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рейдов в вечернее время с целью занятости подростков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каникулах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Участковый, администрация, классные 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077E78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профилактических медосмотров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CF544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ктябрь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   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   апрель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CF544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 ФАП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E554A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  работы  внеурочной деятельности (контроль за занятостью </w:t>
            </w:r>
            <w:proofErr w:type="gramStart"/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сентября</w:t>
            </w:r>
            <w:r w:rsidR="00CF5449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</w:p>
          <w:p w:rsidR="00CF5449" w:rsidRPr="00974CA5" w:rsidRDefault="00CF544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CF5449" w:rsidP="00CF544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077E78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Индивидуальные беседы с учащимися, состоящими на учете.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  <w:r w:rsidR="00EC4BD8"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социальный педагог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Рейды в семьи, состоящие на различных видах учета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AA18A9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6715EE" w:rsidRPr="00974CA5" w:rsidTr="00E554A9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36417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07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EE" w:rsidRPr="00974CA5" w:rsidRDefault="006715EE" w:rsidP="00974C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посещаемостью занятий учащимися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5EE" w:rsidRPr="00974CA5" w:rsidRDefault="006715EE" w:rsidP="00BD2A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4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</w:tbl>
    <w:p w:rsidR="00132B19" w:rsidRPr="00BD2A7C" w:rsidRDefault="00132B19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Pr="00BD2A7C" w:rsidRDefault="00132B19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BD2A7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32B19" w:rsidRDefault="00132B19" w:rsidP="00132B1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15EE" w:rsidRPr="0044717E" w:rsidRDefault="006715EE" w:rsidP="00132B1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7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B64FF" w:rsidRPr="00BD2A7C" w:rsidRDefault="006715EE" w:rsidP="00BD2A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CB64FF" w:rsidRPr="00BD2A7C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CB64FF" w:rsidRPr="00BD2A7C" w:rsidRDefault="00CB64FF" w:rsidP="00BD2A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A7C">
        <w:rPr>
          <w:rFonts w:ascii="Times New Roman" w:hAnsi="Times New Roman" w:cs="Times New Roman"/>
          <w:sz w:val="28"/>
          <w:szCs w:val="28"/>
        </w:rPr>
        <w:t>по патриотическому воспитанию</w:t>
      </w:r>
    </w:p>
    <w:p w:rsidR="00CB64FF" w:rsidRPr="00BD2A7C" w:rsidRDefault="00CB64FF" w:rsidP="00BD2A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A7C">
        <w:rPr>
          <w:rFonts w:ascii="Times New Roman" w:hAnsi="Times New Roman" w:cs="Times New Roman"/>
          <w:sz w:val="28"/>
          <w:szCs w:val="28"/>
        </w:rPr>
        <w:t>на 2021 – 2022 учебный год</w:t>
      </w:r>
    </w:p>
    <w:p w:rsidR="00CB64FF" w:rsidRPr="00BD2A7C" w:rsidRDefault="00AA18A9" w:rsidP="00BD2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«Прудентовская </w:t>
      </w:r>
      <w:r w:rsidR="00CB64FF" w:rsidRPr="00BD2A7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tbl>
      <w:tblPr>
        <w:tblStyle w:val="a9"/>
        <w:tblpPr w:leftFromText="180" w:rightFromText="180" w:vertAnchor="text" w:horzAnchor="margin" w:tblpY="543"/>
        <w:tblW w:w="9747" w:type="dxa"/>
        <w:tblLook w:val="04A0"/>
      </w:tblPr>
      <w:tblGrid>
        <w:gridCol w:w="675"/>
        <w:gridCol w:w="7474"/>
        <w:gridCol w:w="1598"/>
      </w:tblGrid>
      <w:tr w:rsidR="00CB64FF" w:rsidRPr="00BD2A7C" w:rsidTr="00942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BD2A7C" w:rsidRDefault="00CB64FF" w:rsidP="00BD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A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2A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D2A7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2A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BD2A7C" w:rsidRDefault="00CB64FF" w:rsidP="00BD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A7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BD2A7C" w:rsidRDefault="00CB64FF" w:rsidP="00BD2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A7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CB64FF" w:rsidRPr="00942087" w:rsidTr="00942087">
        <w:trPr>
          <w:trHeight w:val="1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7" w:rsidRPr="00942087" w:rsidRDefault="00CB64FF" w:rsidP="00A90C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0CB7"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День солидарности в борьбе </w:t>
            </w:r>
            <w:proofErr w:type="gramStart"/>
            <w:r w:rsidR="00A90CB7" w:rsidRPr="009420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90CB7" w:rsidRPr="00942087" w:rsidRDefault="00A90CB7" w:rsidP="00A9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терроризмом </w:t>
            </w:r>
          </w:p>
          <w:p w:rsidR="00CB64FF" w:rsidRPr="00942087" w:rsidRDefault="00A90CB7" w:rsidP="00A9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- Неделя безопасности</w:t>
            </w:r>
          </w:p>
          <w:p w:rsidR="00A90CB7" w:rsidRPr="00942087" w:rsidRDefault="00A90CB7" w:rsidP="00A9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- Субботник по уборке школьной и пришкольной территории</w:t>
            </w:r>
          </w:p>
          <w:p w:rsidR="00CB64FF" w:rsidRPr="00942087" w:rsidRDefault="00A90CB7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- Благоустройство и озеленение классных комнат</w:t>
            </w:r>
          </w:p>
          <w:p w:rsidR="00A90CB7" w:rsidRPr="00942087" w:rsidRDefault="00A90CB7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-Трудовые десанты по уборке территории школы и поселка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A90CB7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64FF" w:rsidRPr="009420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B64FF" w:rsidRPr="00942087" w:rsidTr="00942087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B7" w:rsidRPr="00942087" w:rsidRDefault="00A90CB7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«Встречи с интересными людьми» ко дню </w:t>
            </w:r>
            <w:proofErr w:type="gram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</w:p>
          <w:p w:rsidR="00A90CB7" w:rsidRPr="00942087" w:rsidRDefault="00A90CB7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53287D" w:rsidRPr="00942087" w:rsidRDefault="0053287D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Мероприятия «Посвящение в первоклассники», «Посвящение в пятиклассники», «Посвящение в старшеклассники»</w:t>
            </w:r>
          </w:p>
          <w:p w:rsidR="0053287D" w:rsidRPr="00942087" w:rsidRDefault="0053287D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  <w:p w:rsidR="0053287D" w:rsidRPr="00942087" w:rsidRDefault="0053287D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Акция «Спешите делать добро» (поздравление ветеранов </w:t>
            </w:r>
            <w:proofErr w:type="spell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  <w:proofErr w:type="spellEnd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287D" w:rsidRPr="00942087" w:rsidRDefault="0053287D" w:rsidP="00BD2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«Учителями славится Россия» (помощь учителям-пенсионерам)</w:t>
            </w:r>
          </w:p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FF" w:rsidRPr="00942087" w:rsidRDefault="00A90CB7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B64FF" w:rsidRPr="009420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B64FF" w:rsidRPr="00942087" w:rsidTr="00942087">
        <w:trPr>
          <w:trHeight w:val="11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7D" w:rsidRPr="00942087" w:rsidRDefault="0053287D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53287D" w:rsidRPr="00942087" w:rsidRDefault="003E55E9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53287D" w:rsidRPr="0094208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народного единства (4 ноября)</w:t>
              </w:r>
            </w:hyperlink>
          </w:p>
          <w:p w:rsidR="0053287D" w:rsidRPr="00942087" w:rsidRDefault="0053287D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«Я за ЗОЖ»</w:t>
            </w:r>
          </w:p>
          <w:p w:rsidR="0053287D" w:rsidRPr="00942087" w:rsidRDefault="0053287D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  <w:p w:rsidR="00CB64FF" w:rsidRPr="00942087" w:rsidRDefault="0053287D" w:rsidP="0053287D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«Добрые уроки» ко дню толерантности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B64FF" w:rsidRPr="00942087" w:rsidTr="0094208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7D" w:rsidRPr="00942087" w:rsidRDefault="0053287D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  <w:p w:rsidR="0053287D" w:rsidRPr="00942087" w:rsidRDefault="0053287D" w:rsidP="0053287D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CB64FF" w:rsidRPr="00942087" w:rsidRDefault="0053287D" w:rsidP="005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Акция «Доброта»</w:t>
            </w:r>
          </w:p>
          <w:p w:rsidR="0053287D" w:rsidRPr="00942087" w:rsidRDefault="0053287D" w:rsidP="005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53287D" w:rsidRPr="00942087" w:rsidRDefault="0053287D" w:rsidP="005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53287D" w:rsidRPr="00942087" w:rsidRDefault="0053287D" w:rsidP="005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gram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марафоне</w:t>
            </w:r>
            <w:proofErr w:type="gramEnd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международному дню добровольца «МЫ ВМЕСТЕ»</w:t>
            </w:r>
          </w:p>
          <w:p w:rsidR="0053287D" w:rsidRPr="00942087" w:rsidRDefault="0053287D" w:rsidP="0053287D">
            <w:pPr>
              <w:pStyle w:val="TableParagraph"/>
              <w:rPr>
                <w:sz w:val="24"/>
                <w:szCs w:val="24"/>
              </w:rPr>
            </w:pPr>
            <w:r w:rsidRPr="00942087">
              <w:rPr>
                <w:sz w:val="24"/>
                <w:szCs w:val="24"/>
              </w:rPr>
              <w:t>Экологическая акция «Покормите птиц»</w:t>
            </w:r>
          </w:p>
          <w:p w:rsidR="0053287D" w:rsidRPr="00942087" w:rsidRDefault="0053287D" w:rsidP="005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«Добрые дела», посильная помощь инвалидам</w:t>
            </w:r>
          </w:p>
          <w:p w:rsidR="0053287D" w:rsidRPr="00942087" w:rsidRDefault="0053287D" w:rsidP="0053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B64FF" w:rsidRPr="00942087" w:rsidTr="00942087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5B227F" w:rsidP="00BD2A7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«Дарите</w:t>
            </w:r>
            <w:r w:rsidRPr="009420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9420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20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любовью»</w:t>
            </w:r>
          </w:p>
          <w:p w:rsidR="005B227F" w:rsidRPr="00942087" w:rsidRDefault="005B227F" w:rsidP="005B227F">
            <w:pPr>
              <w:spacing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Единый урок мужества, посвященный </w:t>
            </w:r>
          </w:p>
          <w:p w:rsidR="005B227F" w:rsidRPr="00942087" w:rsidRDefault="005B227F" w:rsidP="005B227F">
            <w:pPr>
              <w:pStyle w:val="aa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4208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Дню полного освобождения Ленинграда от фашистской блокады</w:t>
            </w:r>
          </w:p>
          <w:p w:rsidR="005B227F" w:rsidRPr="00942087" w:rsidRDefault="005B227F" w:rsidP="005B227F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Посещение в комнату боевой и трудовой Славы</w:t>
            </w:r>
          </w:p>
          <w:p w:rsidR="005B227F" w:rsidRPr="00942087" w:rsidRDefault="005B227F" w:rsidP="005B227F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Выпуск плакатов к годовщине Сталинградской битве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B64FF" w:rsidRPr="00942087" w:rsidTr="0094208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Военно-патриотическая игра «Зарница»</w:t>
            </w:r>
          </w:p>
          <w:p w:rsidR="00CB64F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и чтений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КТД «Поздравление тружеников тыла»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годовщине Сталинградской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битвы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Конкурс рисунков плакатов и поделок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Уроки мужества «Сталинградская битв</w:t>
            </w:r>
            <w:proofErr w:type="gram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символ Великой Победы»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  <w:proofErr w:type="gram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Дню разгрома советскими войсками немецко-фашистских войск в Сталинградской битве в 1943г. «Помним! Гордимся!»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к годовщине Сталинградской битвы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Урок мужества « Дети Сталинграда»</w:t>
            </w:r>
          </w:p>
          <w:p w:rsidR="005B227F" w:rsidRPr="00942087" w:rsidRDefault="003E55E9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5B227F" w:rsidRPr="00942087">
                <w:rPr>
                  <w:rFonts w:ascii="Times New Roman" w:hAnsi="Times New Roman" w:cs="Times New Roman"/>
                  <w:sz w:val="24"/>
                  <w:szCs w:val="24"/>
                </w:rPr>
                <w:t xml:space="preserve">День памяти о россиянах, исполнявших </w:t>
              </w:r>
            </w:hyperlink>
            <w:hyperlink r:id="rId8">
              <w:r w:rsidR="005B227F" w:rsidRPr="00942087">
                <w:rPr>
                  <w:rFonts w:ascii="Times New Roman" w:hAnsi="Times New Roman" w:cs="Times New Roman"/>
                  <w:sz w:val="24"/>
                  <w:szCs w:val="24"/>
                </w:rPr>
                <w:t>служебный долг за пределами Отечества</w:t>
              </w:r>
            </w:hyperlink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Акция «Я </w:t>
            </w:r>
            <w:proofErr w:type="gram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атриот»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5B227F" w:rsidRPr="00942087" w:rsidRDefault="005B227F" w:rsidP="005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Оформление Стены «Хроника Сталинградской битвы»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CB64FF" w:rsidRPr="00942087" w:rsidTr="00942087">
        <w:trPr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A7C" w:rsidRPr="00942087" w:rsidRDefault="00BD2A7C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7F" w:rsidRPr="00942087" w:rsidRDefault="005B227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  <w:p w:rsidR="005B227F" w:rsidRPr="00942087" w:rsidRDefault="005B227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Единые классные часы «Горячее сердце»</w:t>
            </w:r>
          </w:p>
          <w:p w:rsidR="005B227F" w:rsidRPr="00942087" w:rsidRDefault="005B227F" w:rsidP="00BD2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Единый урок «День воссоединения Крыма с Россией»</w:t>
            </w:r>
          </w:p>
          <w:p w:rsidR="00CB64FF" w:rsidRPr="00942087" w:rsidRDefault="00CB64FF" w:rsidP="00BD2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«Жизнь замечательных людей»</w:t>
            </w:r>
          </w:p>
          <w:p w:rsidR="00BD2A7C" w:rsidRPr="00942087" w:rsidRDefault="005B227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Всемирный урок безопасности (проведение тренировок по защите детей от ЧС)</w:t>
            </w:r>
          </w:p>
          <w:p w:rsidR="005B227F" w:rsidRPr="00942087" w:rsidRDefault="005B227F" w:rsidP="00BD2A7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4208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Благотворительная акция «Подари ребенку книгу»</w:t>
            </w:r>
          </w:p>
          <w:p w:rsidR="005B227F" w:rsidRPr="00942087" w:rsidRDefault="005B227F" w:rsidP="00BD2A7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«Спаси дерево - собери макулатуру»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B64FF" w:rsidRPr="00942087" w:rsidTr="00942087">
        <w:trPr>
          <w:trHeight w:val="6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BD2A7C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087"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дружбы народов</w:t>
            </w:r>
          </w:p>
          <w:p w:rsidR="00942087" w:rsidRPr="00942087" w:rsidRDefault="00942087" w:rsidP="00BD2A7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  <w:p w:rsidR="00942087" w:rsidRPr="00942087" w:rsidRDefault="00942087" w:rsidP="00BD2A7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942087" w:rsidRPr="00942087" w:rsidRDefault="00942087" w:rsidP="00BD2A7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942087" w:rsidRPr="00942087" w:rsidRDefault="00942087" w:rsidP="009420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42087">
              <w:rPr>
                <w:sz w:val="24"/>
                <w:szCs w:val="24"/>
              </w:rPr>
              <w:t>Международный</w:t>
            </w:r>
            <w:r w:rsidRPr="00942087">
              <w:rPr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sz w:val="24"/>
                <w:szCs w:val="24"/>
              </w:rPr>
              <w:t>день</w:t>
            </w:r>
            <w:r w:rsidRPr="00942087">
              <w:rPr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sz w:val="24"/>
                <w:szCs w:val="24"/>
              </w:rPr>
              <w:t>памятников</w:t>
            </w:r>
            <w:r w:rsidRPr="00942087">
              <w:rPr>
                <w:spacing w:val="-6"/>
                <w:sz w:val="24"/>
                <w:szCs w:val="24"/>
              </w:rPr>
              <w:t xml:space="preserve"> </w:t>
            </w:r>
            <w:r w:rsidRPr="00942087">
              <w:rPr>
                <w:sz w:val="24"/>
                <w:szCs w:val="24"/>
              </w:rPr>
              <w:t>и</w:t>
            </w:r>
            <w:r w:rsidRPr="00942087">
              <w:rPr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sz w:val="24"/>
                <w:szCs w:val="24"/>
              </w:rPr>
              <w:t>исторических</w:t>
            </w:r>
            <w:r w:rsidRPr="00942087">
              <w:rPr>
                <w:spacing w:val="-1"/>
                <w:sz w:val="24"/>
                <w:szCs w:val="24"/>
              </w:rPr>
              <w:t xml:space="preserve"> </w:t>
            </w:r>
            <w:r w:rsidRPr="00942087">
              <w:rPr>
                <w:sz w:val="24"/>
                <w:szCs w:val="24"/>
              </w:rPr>
              <w:t>мест</w:t>
            </w:r>
          </w:p>
          <w:p w:rsidR="00942087" w:rsidRPr="00942087" w:rsidRDefault="00942087" w:rsidP="00942087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0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«Прогулка</w:t>
            </w:r>
            <w:r w:rsidRPr="009420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420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историческим</w:t>
            </w:r>
            <w:r w:rsidRPr="009420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 xml:space="preserve">местам - </w:t>
            </w:r>
            <w:proofErr w:type="spell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2087" w:rsidRPr="00942087" w:rsidRDefault="00942087" w:rsidP="00942087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9420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«Зеленый</w:t>
            </w:r>
            <w:r w:rsidRPr="009420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росток»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B64FF" w:rsidRPr="00942087" w:rsidTr="00942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942087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9420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«Окна</w:t>
            </w:r>
            <w:r w:rsidRPr="009420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  <w:p w:rsidR="00942087" w:rsidRPr="00942087" w:rsidRDefault="00942087" w:rsidP="009420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«Мир. Труд. Май» </w:t>
            </w:r>
          </w:p>
          <w:p w:rsidR="00942087" w:rsidRPr="00942087" w:rsidRDefault="00942087" w:rsidP="00942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приуроченные ко Дню труда</w:t>
            </w:r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Праздник «Победный май», совместно с СДК</w:t>
            </w:r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ко Дню победы</w:t>
            </w:r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Конкурс стенгазет «Наша память!»</w:t>
            </w:r>
          </w:p>
          <w:p w:rsidR="00942087" w:rsidRPr="00942087" w:rsidRDefault="00942087" w:rsidP="00942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eastAsia="Calibri" w:hAnsi="Times New Roman" w:cs="Times New Roman"/>
                <w:sz w:val="24"/>
                <w:szCs w:val="24"/>
              </w:rPr>
              <w:t>Уроки Победы</w:t>
            </w:r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9420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«Открытка</w:t>
            </w:r>
            <w:r w:rsidRPr="00942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420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ветерана»</w:t>
            </w:r>
          </w:p>
          <w:p w:rsidR="00942087" w:rsidRPr="00942087" w:rsidRDefault="00942087" w:rsidP="009420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42087">
              <w:rPr>
                <w:sz w:val="24"/>
                <w:szCs w:val="24"/>
              </w:rPr>
              <w:t>Участие во всероссийской</w:t>
            </w:r>
            <w:r w:rsidRPr="00942087">
              <w:rPr>
                <w:spacing w:val="-7"/>
                <w:sz w:val="24"/>
                <w:szCs w:val="24"/>
              </w:rPr>
              <w:t xml:space="preserve"> </w:t>
            </w:r>
            <w:r w:rsidRPr="00942087">
              <w:rPr>
                <w:sz w:val="24"/>
                <w:szCs w:val="24"/>
              </w:rPr>
              <w:t>акции</w:t>
            </w:r>
            <w:r w:rsidRPr="00942087">
              <w:rPr>
                <w:spacing w:val="-5"/>
                <w:sz w:val="24"/>
                <w:szCs w:val="24"/>
              </w:rPr>
              <w:t xml:space="preserve"> </w:t>
            </w:r>
            <w:r w:rsidRPr="00942087">
              <w:rPr>
                <w:sz w:val="24"/>
                <w:szCs w:val="24"/>
              </w:rPr>
              <w:t>«</w:t>
            </w:r>
            <w:proofErr w:type="gramStart"/>
            <w:r w:rsidRPr="00942087">
              <w:rPr>
                <w:sz w:val="24"/>
                <w:szCs w:val="24"/>
              </w:rPr>
              <w:t>Георгиевская</w:t>
            </w:r>
            <w:proofErr w:type="gramEnd"/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ленточка»</w:t>
            </w:r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Операция «Ветеран живёт рядом» (оказание помощи труженикам тыла</w:t>
            </w:r>
            <w:proofErr w:type="gramEnd"/>
          </w:p>
          <w:p w:rsidR="00942087" w:rsidRPr="00942087" w:rsidRDefault="00942087" w:rsidP="0094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Уборка территории у мемориала. Возложение венков и цветов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FF" w:rsidRPr="00942087" w:rsidRDefault="00CB64FF" w:rsidP="00BD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0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B64FF" w:rsidRPr="00942087" w:rsidRDefault="00AA18A9" w:rsidP="00AA18A9">
      <w:pPr>
        <w:rPr>
          <w:rFonts w:ascii="Times New Roman" w:hAnsi="Times New Roman" w:cs="Times New Roman"/>
          <w:sz w:val="24"/>
          <w:szCs w:val="24"/>
        </w:rPr>
      </w:pPr>
      <w:r w:rsidRPr="0094208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B64FF" w:rsidRPr="00942087" w:rsidRDefault="00CB64FF" w:rsidP="00CB64F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B64FF" w:rsidRPr="00942087" w:rsidRDefault="00CB64FF" w:rsidP="00CB64F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715EE" w:rsidRPr="0044717E" w:rsidRDefault="006715EE" w:rsidP="006715E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6715EE" w:rsidRPr="0044717E" w:rsidSect="00BD2A7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EE4"/>
    <w:multiLevelType w:val="multilevel"/>
    <w:tmpl w:val="12BC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418F0"/>
    <w:multiLevelType w:val="multilevel"/>
    <w:tmpl w:val="B4E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2C5D46"/>
    <w:multiLevelType w:val="multilevel"/>
    <w:tmpl w:val="3266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DA52B0"/>
    <w:multiLevelType w:val="multilevel"/>
    <w:tmpl w:val="C942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1512DB"/>
    <w:multiLevelType w:val="multilevel"/>
    <w:tmpl w:val="4360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D2112"/>
    <w:multiLevelType w:val="multilevel"/>
    <w:tmpl w:val="F3D6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3F4C01"/>
    <w:multiLevelType w:val="multilevel"/>
    <w:tmpl w:val="EAA4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7D016B"/>
    <w:multiLevelType w:val="multilevel"/>
    <w:tmpl w:val="270079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41F1943"/>
    <w:multiLevelType w:val="multilevel"/>
    <w:tmpl w:val="A9C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220228"/>
    <w:multiLevelType w:val="multilevel"/>
    <w:tmpl w:val="AD3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3207C3"/>
    <w:multiLevelType w:val="multilevel"/>
    <w:tmpl w:val="EB4A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BA449E"/>
    <w:multiLevelType w:val="multilevel"/>
    <w:tmpl w:val="51C6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9D5F46"/>
    <w:multiLevelType w:val="multilevel"/>
    <w:tmpl w:val="A4C0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DC097F"/>
    <w:multiLevelType w:val="multilevel"/>
    <w:tmpl w:val="19B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5F1269"/>
    <w:multiLevelType w:val="multilevel"/>
    <w:tmpl w:val="E33A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4A3ED3"/>
    <w:multiLevelType w:val="multilevel"/>
    <w:tmpl w:val="AE4C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BB3B03"/>
    <w:multiLevelType w:val="multilevel"/>
    <w:tmpl w:val="36E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  <w:num w:numId="14">
    <w:abstractNumId w:val="16"/>
  </w:num>
  <w:num w:numId="15">
    <w:abstractNumId w:val="3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5EE"/>
    <w:rsid w:val="00036C9C"/>
    <w:rsid w:val="000556FD"/>
    <w:rsid w:val="00065AD0"/>
    <w:rsid w:val="000755B7"/>
    <w:rsid w:val="00077E78"/>
    <w:rsid w:val="00084348"/>
    <w:rsid w:val="000B12E0"/>
    <w:rsid w:val="000D03D7"/>
    <w:rsid w:val="00132B19"/>
    <w:rsid w:val="001F0C6F"/>
    <w:rsid w:val="00224324"/>
    <w:rsid w:val="0025062B"/>
    <w:rsid w:val="00265AE8"/>
    <w:rsid w:val="00273745"/>
    <w:rsid w:val="00297A47"/>
    <w:rsid w:val="002B33FA"/>
    <w:rsid w:val="002C5EBF"/>
    <w:rsid w:val="002E778E"/>
    <w:rsid w:val="002F2FAF"/>
    <w:rsid w:val="00351D95"/>
    <w:rsid w:val="0036417E"/>
    <w:rsid w:val="003E55E9"/>
    <w:rsid w:val="00403C13"/>
    <w:rsid w:val="0044717E"/>
    <w:rsid w:val="004D111D"/>
    <w:rsid w:val="0053287D"/>
    <w:rsid w:val="005B227F"/>
    <w:rsid w:val="005C5AAE"/>
    <w:rsid w:val="006715EE"/>
    <w:rsid w:val="00676BBB"/>
    <w:rsid w:val="00813196"/>
    <w:rsid w:val="00852DE1"/>
    <w:rsid w:val="008841BD"/>
    <w:rsid w:val="00893484"/>
    <w:rsid w:val="008D0397"/>
    <w:rsid w:val="008F78C9"/>
    <w:rsid w:val="00942087"/>
    <w:rsid w:val="00974CA5"/>
    <w:rsid w:val="009B5244"/>
    <w:rsid w:val="00A046F8"/>
    <w:rsid w:val="00A607B9"/>
    <w:rsid w:val="00A8196F"/>
    <w:rsid w:val="00A90CB7"/>
    <w:rsid w:val="00AA18A9"/>
    <w:rsid w:val="00AB01C9"/>
    <w:rsid w:val="00AB3231"/>
    <w:rsid w:val="00BD2A7C"/>
    <w:rsid w:val="00BF5511"/>
    <w:rsid w:val="00C25A9D"/>
    <w:rsid w:val="00C54BC5"/>
    <w:rsid w:val="00C56389"/>
    <w:rsid w:val="00C823B5"/>
    <w:rsid w:val="00C9793B"/>
    <w:rsid w:val="00CA1BEF"/>
    <w:rsid w:val="00CB64FF"/>
    <w:rsid w:val="00CD3F1C"/>
    <w:rsid w:val="00CF5449"/>
    <w:rsid w:val="00D05CA9"/>
    <w:rsid w:val="00D37F2E"/>
    <w:rsid w:val="00D6425B"/>
    <w:rsid w:val="00DB1956"/>
    <w:rsid w:val="00DD342D"/>
    <w:rsid w:val="00DE145D"/>
    <w:rsid w:val="00E554A9"/>
    <w:rsid w:val="00EC4BD8"/>
    <w:rsid w:val="00EF1ABB"/>
    <w:rsid w:val="00EF7018"/>
    <w:rsid w:val="00F17175"/>
    <w:rsid w:val="00F758BE"/>
    <w:rsid w:val="00F76260"/>
    <w:rsid w:val="00FB4A86"/>
    <w:rsid w:val="00FC0885"/>
    <w:rsid w:val="00FF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3B"/>
  </w:style>
  <w:style w:type="paragraph" w:styleId="1">
    <w:name w:val="heading 1"/>
    <w:basedOn w:val="a"/>
    <w:next w:val="a"/>
    <w:link w:val="10"/>
    <w:uiPriority w:val="9"/>
    <w:qFormat/>
    <w:rsid w:val="00EF1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71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A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5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7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5EE"/>
    <w:rPr>
      <w:b/>
      <w:bCs/>
    </w:rPr>
  </w:style>
  <w:style w:type="character" w:styleId="a5">
    <w:name w:val="Hyperlink"/>
    <w:basedOn w:val="a0"/>
    <w:uiPriority w:val="99"/>
    <w:semiHidden/>
    <w:unhideWhenUsed/>
    <w:rsid w:val="006715E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15EE"/>
    <w:rPr>
      <w:color w:val="800080"/>
      <w:u w:val="single"/>
    </w:rPr>
  </w:style>
  <w:style w:type="character" w:customStyle="1" w:styleId="apple-converted-space">
    <w:name w:val="apple-converted-space"/>
    <w:basedOn w:val="a0"/>
    <w:rsid w:val="006715EE"/>
  </w:style>
  <w:style w:type="paragraph" w:customStyle="1" w:styleId="fr1">
    <w:name w:val="fr1"/>
    <w:basedOn w:val="a"/>
    <w:rsid w:val="0067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715EE"/>
  </w:style>
  <w:style w:type="character" w:customStyle="1" w:styleId="grame">
    <w:name w:val="grame"/>
    <w:basedOn w:val="a0"/>
    <w:rsid w:val="006715EE"/>
  </w:style>
  <w:style w:type="paragraph" w:styleId="a7">
    <w:name w:val="Balloon Text"/>
    <w:basedOn w:val="a"/>
    <w:link w:val="a8"/>
    <w:uiPriority w:val="99"/>
    <w:semiHidden/>
    <w:unhideWhenUsed/>
    <w:rsid w:val="0067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5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1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A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E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CA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B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B12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B12E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5B227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57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8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1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-voinov-internacionalis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portal.ru/den-voinov-internacionalis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narodnogo-edinstv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37</cp:revision>
  <cp:lastPrinted>2021-11-29T12:30:00Z</cp:lastPrinted>
  <dcterms:created xsi:type="dcterms:W3CDTF">2021-11-08T12:45:00Z</dcterms:created>
  <dcterms:modified xsi:type="dcterms:W3CDTF">2022-11-07T08:44:00Z</dcterms:modified>
</cp:coreProperties>
</file>